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highlight w:val="none"/>
          <w:lang w:val="en-US" w:eastAsia="zh-Hans"/>
        </w:rPr>
      </w:pPr>
      <w:bookmarkStart w:id="0" w:name="_GoBack"/>
      <w:r>
        <w:rPr>
          <w:rFonts w:hint="eastAsia"/>
          <w:highlight w:val="none"/>
          <w:lang w:val="en-US" w:eastAsia="zh-Hans"/>
        </w:rPr>
        <w:t>案例分析题</w:t>
      </w:r>
    </w:p>
    <w:p>
      <w:pPr>
        <w:numPr>
          <w:ilvl w:val="0"/>
          <w:numId w:val="0"/>
        </w:numPr>
        <w:rPr>
          <w:rFonts w:hint="eastAsia"/>
          <w:highlight w:val="none"/>
          <w:lang w:eastAsia="zh-Hans"/>
        </w:rPr>
      </w:pPr>
      <w:r>
        <w:rPr>
          <w:rFonts w:hint="default"/>
          <w:highlight w:val="none"/>
          <w:lang w:eastAsia="zh-Hans"/>
        </w:rPr>
        <w:t>1</w:t>
      </w:r>
      <w:r>
        <w:rPr>
          <w:rFonts w:hint="eastAsia"/>
          <w:highlight w:val="none"/>
          <w:lang w:eastAsia="zh-Hans"/>
        </w:rPr>
        <w:t>、某企业仓库保管员负责登记存货明细账，以便对仓库中所有存货项目的收、发、存进行永续记录。当收到验收部门送交的存货和验收单后，根据验收单登记存货明细账。平时，各车间或其他部门如果需要领取原材料，都可以填写领料单，仓库保管员根据领料单发出原材料。</w:t>
      </w:r>
    </w:p>
    <w:p>
      <w:pPr>
        <w:numPr>
          <w:ilvl w:val="0"/>
          <w:numId w:val="0"/>
        </w:numPr>
        <w:rPr>
          <w:rFonts w:hint="eastAsia"/>
          <w:highlight w:val="none"/>
          <w:lang w:eastAsia="zh-Hans"/>
        </w:rPr>
      </w:pPr>
      <w:r>
        <w:rPr>
          <w:rFonts w:hint="eastAsia"/>
          <w:highlight w:val="none"/>
          <w:lang w:eastAsia="zh-Hans"/>
        </w:rPr>
        <w:t xml:space="preserve">    公司辅助材料的用量很少，因此领取辅助材料时，没有要求使用领料单。各车间经常有辅助材料剩余（根据每天特定工作购买而未消耗掉，但其实还可再为其他工作所用的），这些材料由车间自行保管，无须通知仓库。如果仓库保管员有时间，偶尔也会对存货进行实地盘点。</w:t>
      </w:r>
    </w:p>
    <w:p>
      <w:pPr>
        <w:numPr>
          <w:ilvl w:val="0"/>
          <w:numId w:val="0"/>
        </w:numPr>
        <w:rPr>
          <w:rFonts w:hint="eastAsia"/>
          <w:highlight w:val="none"/>
          <w:lang w:eastAsia="zh-Hans"/>
        </w:rPr>
      </w:pPr>
      <w:r>
        <w:rPr>
          <w:rFonts w:hint="eastAsia"/>
          <w:highlight w:val="none"/>
          <w:lang w:eastAsia="zh-Hans"/>
        </w:rPr>
        <w:t xml:space="preserve">   根据上述描述，回答以下问题：</w:t>
      </w:r>
    </w:p>
    <w:p>
      <w:pPr>
        <w:numPr>
          <w:ilvl w:val="0"/>
          <w:numId w:val="0"/>
        </w:numPr>
        <w:rPr>
          <w:rFonts w:hint="eastAsia"/>
          <w:highlight w:val="none"/>
          <w:lang w:eastAsia="zh-Hans"/>
        </w:rPr>
      </w:pPr>
      <w:r>
        <w:rPr>
          <w:rFonts w:hint="eastAsia"/>
          <w:highlight w:val="none"/>
          <w:lang w:eastAsia="zh-Hans"/>
        </w:rPr>
        <w:t xml:space="preserve">  （1）你认为上述描述的内部控制有什么缺陷？并简要说明该缺陷可能导致的错弊。</w:t>
      </w:r>
    </w:p>
    <w:p>
      <w:pPr>
        <w:numPr>
          <w:ilvl w:val="0"/>
          <w:numId w:val="0"/>
        </w:numPr>
        <w:rPr>
          <w:rFonts w:hint="eastAsia"/>
          <w:highlight w:val="none"/>
          <w:lang w:eastAsia="zh-Hans"/>
        </w:rPr>
      </w:pPr>
      <w:r>
        <w:rPr>
          <w:rFonts w:hint="eastAsia"/>
          <w:highlight w:val="none"/>
          <w:lang w:eastAsia="zh-Hans"/>
        </w:rPr>
        <w:t xml:space="preserve">  （2）针对该企业存货循环上的弱点，提出改进建议。</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（1）存在的缺陷和可能导致的错弊：</w:t>
      </w:r>
    </w:p>
    <w:p>
      <w:pPr>
        <w:numPr>
          <w:ilvl w:val="0"/>
          <w:numId w:val="0"/>
        </w:numPr>
        <w:rPr>
          <w:rFonts w:hint="eastAsia"/>
          <w:highlight w:val="none"/>
          <w:lang w:val="en-US" w:eastAsia="zh-Hans"/>
        </w:rPr>
      </w:pPr>
      <w:r>
        <w:rPr>
          <w:rFonts w:hint="eastAsia"/>
          <w:highlight w:val="none"/>
          <w:lang w:val="en-US" w:eastAsia="zh-Hans"/>
        </w:rPr>
        <w:t xml:space="preserve">  ①存货的保管和记账职责未分离。将可能导致存货保管人员监守自盗，并通过篡改存货明细账来掩饰舞弊行为，存货可能被高估。</w:t>
      </w:r>
    </w:p>
    <w:p>
      <w:pPr>
        <w:numPr>
          <w:ilvl w:val="0"/>
          <w:numId w:val="0"/>
        </w:numPr>
        <w:rPr>
          <w:rFonts w:hint="eastAsia"/>
          <w:highlight w:val="none"/>
          <w:lang w:val="en-US" w:eastAsia="zh-Hans"/>
        </w:rPr>
      </w:pPr>
      <w:r>
        <w:rPr>
          <w:rFonts w:hint="eastAsia"/>
          <w:highlight w:val="none"/>
          <w:lang w:val="en-US" w:eastAsia="zh-Hans"/>
        </w:rPr>
        <w:t xml:space="preserve">  ②仓库保管员收到存货时不填制入库通知单，而是以验收单作为记账依据。将可能导致一旦存货数量或质量上发生问题，无法明确是验收部门还是仓库保管人员的责任。</w:t>
      </w:r>
    </w:p>
    <w:p>
      <w:pPr>
        <w:numPr>
          <w:ilvl w:val="0"/>
          <w:numId w:val="0"/>
        </w:numPr>
        <w:rPr>
          <w:rFonts w:hint="eastAsia"/>
          <w:highlight w:val="none"/>
          <w:lang w:val="en-US" w:eastAsia="zh-Hans"/>
        </w:rPr>
      </w:pPr>
      <w:r>
        <w:rPr>
          <w:rFonts w:hint="eastAsia"/>
          <w:highlight w:val="none"/>
          <w:lang w:val="en-US" w:eastAsia="zh-Hans"/>
        </w:rPr>
        <w:t xml:space="preserve">  ③领取原材料未进行审批控制。将可能导致原材料的领用失控，造成原材料的浪费或被贪污以及生产成本的虚增；</w:t>
      </w:r>
    </w:p>
    <w:p>
      <w:pPr>
        <w:numPr>
          <w:ilvl w:val="0"/>
          <w:numId w:val="0"/>
        </w:numPr>
        <w:rPr>
          <w:rFonts w:hint="eastAsia"/>
          <w:highlight w:val="none"/>
          <w:lang w:val="en-US" w:eastAsia="zh-Hans"/>
        </w:rPr>
      </w:pPr>
      <w:r>
        <w:rPr>
          <w:rFonts w:hint="eastAsia"/>
          <w:highlight w:val="none"/>
          <w:lang w:val="en-US" w:eastAsia="zh-Hans"/>
        </w:rPr>
        <w:t xml:space="preserve">  ④领取辅助材料时未使用领料单和进行审批控制，对剩余的辅助材料缺乏控制。将可能导致辅助材料的领用失控，造成辅助材料的浪费或被贪污以及生产成本的虚增。</w:t>
      </w:r>
    </w:p>
    <w:p>
      <w:pPr>
        <w:numPr>
          <w:ilvl w:val="0"/>
          <w:numId w:val="0"/>
        </w:numPr>
        <w:rPr>
          <w:rFonts w:hint="eastAsia"/>
          <w:highlight w:val="none"/>
          <w:lang w:val="en-US" w:eastAsia="zh-Hans"/>
        </w:rPr>
      </w:pPr>
      <w:r>
        <w:rPr>
          <w:rFonts w:hint="eastAsia"/>
          <w:highlight w:val="none"/>
          <w:lang w:val="en-US" w:eastAsia="zh-Hans"/>
        </w:rPr>
        <w:t xml:space="preserve">  ⑤未实行定期盘点制度。将可能导致存货出现账实不符现象，且不能及时发现计价不准确。</w:t>
      </w:r>
    </w:p>
    <w:p>
      <w:pPr>
        <w:numPr>
          <w:ilvl w:val="0"/>
          <w:numId w:val="0"/>
        </w:numPr>
        <w:rPr>
          <w:rFonts w:hint="eastAsia"/>
          <w:highlight w:val="none"/>
          <w:lang w:val="en-US" w:eastAsia="zh-Hans"/>
        </w:rPr>
      </w:pPr>
      <w:r>
        <w:rPr>
          <w:rFonts w:hint="eastAsia"/>
          <w:highlight w:val="none"/>
          <w:lang w:val="en-US" w:eastAsia="zh-Hans"/>
        </w:rPr>
        <w:t>（2）改进建议：</w:t>
      </w:r>
    </w:p>
    <w:p>
      <w:pPr>
        <w:numPr>
          <w:ilvl w:val="0"/>
          <w:numId w:val="0"/>
        </w:numPr>
        <w:rPr>
          <w:rFonts w:hint="eastAsia"/>
          <w:highlight w:val="none"/>
          <w:lang w:val="en-US" w:eastAsia="zh-Hans"/>
        </w:rPr>
      </w:pPr>
      <w:r>
        <w:rPr>
          <w:rFonts w:hint="eastAsia"/>
          <w:highlight w:val="none"/>
          <w:lang w:val="en-US" w:eastAsia="zh-Hans"/>
        </w:rPr>
        <w:t xml:space="preserve">  ①建立永续盘存制，仓库保管人员设置存货台账，按存货的名称分别登记存货收、发、存的数量；财务部门设置存货明细账，按存货的名称分别登记存货收、发、存的数量、单价和金额；</w:t>
      </w:r>
    </w:p>
    <w:p>
      <w:pPr>
        <w:numPr>
          <w:ilvl w:val="0"/>
          <w:numId w:val="0"/>
        </w:numPr>
        <w:rPr>
          <w:rFonts w:hint="eastAsia"/>
          <w:highlight w:val="none"/>
          <w:lang w:val="en-US" w:eastAsia="zh-Hans"/>
        </w:rPr>
      </w:pPr>
      <w:r>
        <w:rPr>
          <w:rFonts w:hint="eastAsia"/>
          <w:highlight w:val="none"/>
          <w:lang w:val="en-US" w:eastAsia="zh-Hans"/>
        </w:rPr>
        <w:t xml:space="preserve">  ②仓库保管员在收到验收部门送交的存货和验收单后，根据入库情况填制入库通知单，并据以登记存货实物收、发、存台账。入库通知单应事先连续编号，并由交接各方签字后留存；</w:t>
      </w:r>
    </w:p>
    <w:p>
      <w:pPr>
        <w:numPr>
          <w:ilvl w:val="0"/>
          <w:numId w:val="0"/>
        </w:numPr>
        <w:rPr>
          <w:rFonts w:hint="eastAsia"/>
          <w:highlight w:val="none"/>
          <w:lang w:val="en-US" w:eastAsia="zh-Hans"/>
        </w:rPr>
      </w:pPr>
      <w:r>
        <w:rPr>
          <w:rFonts w:hint="eastAsia"/>
          <w:highlight w:val="none"/>
          <w:lang w:val="en-US" w:eastAsia="zh-Hans"/>
        </w:rPr>
        <w:t xml:space="preserve">  ③对原材料和辅助材料等各种存货的领用实行审批控制。即各车间根据生产计划编制领料单，经授权人员批准签字，仓库保管员经检查手续齐备后，办理领用；</w:t>
      </w:r>
    </w:p>
    <w:p>
      <w:pPr>
        <w:numPr>
          <w:ilvl w:val="0"/>
          <w:numId w:val="0"/>
        </w:numPr>
        <w:rPr>
          <w:rFonts w:hint="eastAsia"/>
          <w:highlight w:val="none"/>
          <w:lang w:val="en-US" w:eastAsia="zh-Hans"/>
        </w:rPr>
      </w:pPr>
      <w:r>
        <w:rPr>
          <w:rFonts w:hint="eastAsia"/>
          <w:highlight w:val="none"/>
          <w:lang w:val="en-US" w:eastAsia="zh-Hans"/>
        </w:rPr>
        <w:t xml:space="preserve">  ④对剩余的辅助材料实施假退库控制；</w:t>
      </w:r>
    </w:p>
    <w:p>
      <w:pPr>
        <w:numPr>
          <w:ilvl w:val="0"/>
          <w:numId w:val="0"/>
        </w:numPr>
        <w:rPr>
          <w:rFonts w:hint="eastAsia"/>
          <w:highlight w:val="none"/>
          <w:lang w:val="en-US" w:eastAsia="zh-Hans"/>
        </w:rPr>
      </w:pPr>
      <w:r>
        <w:rPr>
          <w:rFonts w:hint="eastAsia"/>
          <w:highlight w:val="none"/>
          <w:lang w:val="en-US" w:eastAsia="zh-Hans"/>
        </w:rPr>
        <w:t xml:space="preserve">  ⑤实行存货的定期盘点制度。</w:t>
      </w:r>
    </w:p>
    <w:p>
      <w:pPr>
        <w:numPr>
          <w:ilvl w:val="0"/>
          <w:numId w:val="0"/>
        </w:numPr>
        <w:rPr>
          <w:rFonts w:hint="default"/>
          <w:highlight w:val="none"/>
          <w:lang w:eastAsia="zh-Hans"/>
        </w:rPr>
      </w:pPr>
    </w:p>
    <w:p>
      <w:pPr>
        <w:numPr>
          <w:ilvl w:val="0"/>
          <w:numId w:val="0"/>
        </w:numPr>
        <w:rPr>
          <w:rFonts w:hint="eastAsia"/>
          <w:highlight w:val="none"/>
          <w:lang w:eastAsia="zh-Hans"/>
        </w:rPr>
      </w:pPr>
      <w:r>
        <w:rPr>
          <w:rFonts w:hint="default"/>
          <w:highlight w:val="none"/>
          <w:lang w:eastAsia="zh-Hans"/>
        </w:rPr>
        <w:t>2</w:t>
      </w:r>
      <w:r>
        <w:rPr>
          <w:rFonts w:hint="eastAsia"/>
          <w:highlight w:val="none"/>
          <w:lang w:eastAsia="zh-Hans"/>
        </w:rPr>
        <w:t>、ABC会计师事务所接受委托审计B公司2019年度会计报表，通过对B公司内部控制的了解C和D注册会计师在审计工作底稿中记录了所了解的和购货与付款循环、生产循环、销售与收款循环相关的内部控制程序，部分内容摘录如下：</w:t>
      </w:r>
    </w:p>
    <w:p>
      <w:pPr>
        <w:numPr>
          <w:ilvl w:val="0"/>
          <w:numId w:val="0"/>
        </w:numPr>
        <w:rPr>
          <w:rFonts w:hint="eastAsia"/>
          <w:highlight w:val="none"/>
          <w:lang w:eastAsia="zh-Hans"/>
        </w:rPr>
      </w:pPr>
      <w:r>
        <w:rPr>
          <w:rFonts w:hint="eastAsia"/>
          <w:highlight w:val="none"/>
          <w:lang w:eastAsia="zh-Hans"/>
        </w:rPr>
        <w:t>（1）生产部门收到生产计划部门签发的预先连续编号的生产通知单后，向仓库提交经批准的预先连续编号的一式三联领料单。仓库发出原材料后，将其中两联领料单分送领料部门和会计部门，一联留存仓库。生产部门完工的产成品经过检验员验收后交仓库查点入库。仓库人员编制预先连续编号的一式三联产成品入库单，其中两联及时分送生产部门和会计部门，一联留存仓库。</w:t>
      </w:r>
    </w:p>
    <w:p>
      <w:pPr>
        <w:numPr>
          <w:ilvl w:val="0"/>
          <w:numId w:val="0"/>
        </w:numPr>
        <w:rPr>
          <w:rFonts w:hint="eastAsia"/>
          <w:highlight w:val="none"/>
          <w:lang w:eastAsia="zh-Hans"/>
        </w:rPr>
      </w:pPr>
      <w:r>
        <w:rPr>
          <w:rFonts w:hint="eastAsia"/>
          <w:highlight w:val="none"/>
          <w:lang w:eastAsia="zh-Hans"/>
        </w:rPr>
        <w:t>（2）会计部门的成本会计K根据收到的生产通知单、领料单、工时记录和产成品入库单等资料，在月末编制材料费用、人工费用和制造费用分配表，以及完工产品与在产品成本分配表，经本部门的复核人员复核后，据以核算成本和登记相关账簿。</w:t>
      </w:r>
    </w:p>
    <w:p>
      <w:pPr>
        <w:numPr>
          <w:ilvl w:val="0"/>
          <w:numId w:val="0"/>
        </w:numPr>
        <w:rPr>
          <w:rFonts w:hint="eastAsia"/>
          <w:highlight w:val="none"/>
          <w:lang w:eastAsia="zh-Hans"/>
        </w:rPr>
      </w:pPr>
      <w:r>
        <w:rPr>
          <w:rFonts w:hint="eastAsia"/>
          <w:highlight w:val="none"/>
          <w:lang w:eastAsia="zh-Hans"/>
        </w:rPr>
        <w:t>（3）根据批准的顾客订单，销售部编制预先连续编号的一式三联销售单。经销售部被授权人员批准后，所有销售单的第一联直接送仓库作为按销售单供货和发货给装运部门的授权依据，第二联交开具账单部门，第三联由销售部留存。装运部门将从仓库提取的商品与销售单核对无误后装运，并编制一式四联预先连续编号的发运单，其中三联及时分送开具账单部门、仓库和顾客，一联留存装运部门。</w:t>
      </w:r>
    </w:p>
    <w:p>
      <w:pPr>
        <w:numPr>
          <w:ilvl w:val="0"/>
          <w:numId w:val="0"/>
        </w:numPr>
        <w:rPr>
          <w:rFonts w:hint="eastAsia"/>
          <w:highlight w:val="none"/>
          <w:lang w:eastAsia="zh-Hans"/>
        </w:rPr>
      </w:pPr>
      <w:r>
        <w:rPr>
          <w:rFonts w:hint="eastAsia"/>
          <w:highlight w:val="none"/>
          <w:lang w:eastAsia="zh-Hans"/>
        </w:rPr>
        <w:t>要求：针对资料第（1）至第（3）项，假定不考虑其他条件，请逐项判断B公司上述已经存在的内部控制程序在设计上是否存在缺陷。如果存在缺陷，请分别予以指出，并简要说明理由，提出改进建议。</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 xml:space="preserve">（1）存在内部控制缺陷。对于一式三联的领料单，在仓库发出原材料后，以其中一联连同材料交还领料部门，其余两联经仓库登记材料明细账后，送会计部门进行材料收发核算和成本核算。而该单位有一联是给领料部门所以不正确。 </w:t>
      </w:r>
    </w:p>
    <w:p>
      <w:pPr>
        <w:numPr>
          <w:ilvl w:val="0"/>
          <w:numId w:val="0"/>
        </w:numPr>
        <w:rPr>
          <w:rFonts w:hint="eastAsia"/>
          <w:highlight w:val="none"/>
          <w:lang w:val="en-US" w:eastAsia="zh-Hans"/>
        </w:rPr>
      </w:pPr>
      <w:r>
        <w:rPr>
          <w:rFonts w:hint="eastAsia"/>
          <w:highlight w:val="none"/>
          <w:lang w:val="en-US" w:eastAsia="zh-Hans"/>
        </w:rPr>
        <w:t>（2）不存在内部控制缺陷。</w:t>
      </w:r>
    </w:p>
    <w:p>
      <w:pPr>
        <w:numPr>
          <w:ilvl w:val="0"/>
          <w:numId w:val="0"/>
        </w:numPr>
        <w:rPr>
          <w:rFonts w:hint="default"/>
          <w:highlight w:val="none"/>
          <w:lang w:eastAsia="zh-Hans"/>
        </w:rPr>
      </w:pPr>
      <w:r>
        <w:rPr>
          <w:rFonts w:hint="eastAsia"/>
          <w:highlight w:val="none"/>
          <w:lang w:val="en-US" w:eastAsia="zh-Hans"/>
        </w:rPr>
        <w:t>（3）存在内部控制缺陷。对于赊销的则应当由信用审批部门根据管理当局的赊销政策进行确定，以及对每个顾客的已经授权的信用额度进行调查；建议被审计单位对于赊销的销售由信用审批部门进行审批。</w:t>
      </w:r>
    </w:p>
    <w:p>
      <w:pPr>
        <w:numPr>
          <w:ilvl w:val="0"/>
          <w:numId w:val="0"/>
        </w:numPr>
        <w:rPr>
          <w:rFonts w:hint="eastAsia"/>
          <w:highlight w:val="none"/>
          <w:lang w:eastAsia="zh-Hans"/>
        </w:rPr>
      </w:pPr>
      <w:r>
        <w:rPr>
          <w:rFonts w:hint="default"/>
          <w:highlight w:val="none"/>
          <w:lang w:eastAsia="zh-Hans"/>
        </w:rPr>
        <w:t>3</w:t>
      </w:r>
      <w:r>
        <w:rPr>
          <w:rFonts w:hint="eastAsia"/>
          <w:highlight w:val="none"/>
          <w:lang w:eastAsia="zh-Hans"/>
        </w:rPr>
        <w:t>、案情：一家彩电生产企业，有职工200名，其中一线生产工人170名，总部管理人员30名。审计人员审查时发现，2019年2月，甲公司决定将其生产的液晶电视作为福利发放给职工。该电视单位成本为10 000元，单位计税价格（公允价值）14 000元，适用的增值税税率为17%，本月成本尚未结转。该公司账务处理如下：</w:t>
      </w:r>
    </w:p>
    <w:p>
      <w:pPr>
        <w:numPr>
          <w:ilvl w:val="0"/>
          <w:numId w:val="0"/>
        </w:numPr>
        <w:rPr>
          <w:rFonts w:hint="eastAsia"/>
          <w:highlight w:val="none"/>
          <w:lang w:eastAsia="zh-Hans"/>
        </w:rPr>
      </w:pPr>
      <w:r>
        <w:rPr>
          <w:rFonts w:hint="eastAsia"/>
          <w:highlight w:val="none"/>
          <w:lang w:eastAsia="zh-Hans"/>
        </w:rPr>
        <w:t xml:space="preserve">              借：管理费用 2 000 000</w:t>
      </w:r>
    </w:p>
    <w:p>
      <w:pPr>
        <w:numPr>
          <w:ilvl w:val="0"/>
          <w:numId w:val="0"/>
        </w:numPr>
        <w:rPr>
          <w:rFonts w:hint="eastAsia"/>
          <w:highlight w:val="none"/>
          <w:lang w:eastAsia="zh-Hans"/>
        </w:rPr>
      </w:pPr>
      <w:r>
        <w:rPr>
          <w:rFonts w:hint="eastAsia"/>
          <w:highlight w:val="none"/>
          <w:lang w:eastAsia="zh-Hans"/>
        </w:rPr>
        <w:t xml:space="preserve">                  贷：库存商品 2 000 00</w:t>
      </w:r>
      <w:r>
        <w:rPr>
          <w:rFonts w:hint="default"/>
          <w:highlight w:val="none"/>
          <w:lang w:eastAsia="zh-Hans"/>
        </w:rPr>
        <w:t>0</w:t>
      </w:r>
    </w:p>
    <w:p>
      <w:pPr>
        <w:numPr>
          <w:ilvl w:val="0"/>
          <w:numId w:val="0"/>
        </w:numPr>
        <w:rPr>
          <w:rFonts w:hint="eastAsia"/>
          <w:highlight w:val="none"/>
          <w:lang w:eastAsia="zh-Hans"/>
        </w:rPr>
      </w:pPr>
      <w:r>
        <w:rPr>
          <w:rFonts w:hint="eastAsia"/>
          <w:highlight w:val="none"/>
          <w:lang w:eastAsia="zh-Hans"/>
        </w:rPr>
        <w:t xml:space="preserve">    请对以上处理是否正确，不正确请给出正确账务处理。</w:t>
      </w:r>
    </w:p>
    <w:p>
      <w:pPr>
        <w:numPr>
          <w:ilvl w:val="0"/>
          <w:numId w:val="0"/>
        </w:numPr>
        <w:rPr>
          <w:rFonts w:hint="eastAsia"/>
          <w:highlight w:val="none"/>
          <w:lang w:val="en-US" w:eastAsia="zh-Hans"/>
        </w:rPr>
      </w:pPr>
      <w:r>
        <w:rPr>
          <w:rFonts w:hint="eastAsia"/>
          <w:highlight w:val="none"/>
          <w:lang w:val="en-US" w:eastAsia="zh-Hans"/>
        </w:rPr>
        <w:t>答案：甲公司将产品作为非货币性福利，应根据受益对象，计入有关成本或当期损益，而该公司全部计入损益，显然是错误的，而且将自产的产品作为福利，应作为视同销售，计算增值税销项税额。</w:t>
      </w:r>
      <w:r>
        <w:rPr>
          <w:rFonts w:hint="eastAsia"/>
          <w:highlight w:val="none"/>
          <w:lang w:val="en-US" w:eastAsia="zh-Hans"/>
        </w:rPr>
        <w:br w:type="textWrapping"/>
      </w:r>
      <w:r>
        <w:rPr>
          <w:rFonts w:hint="eastAsia"/>
          <w:highlight w:val="none"/>
          <w:lang w:val="en-US" w:eastAsia="zh-Hans"/>
        </w:rPr>
        <w:t>正确分录：</w:t>
      </w:r>
    </w:p>
    <w:p>
      <w:pPr>
        <w:numPr>
          <w:ilvl w:val="0"/>
          <w:numId w:val="0"/>
        </w:numPr>
        <w:rPr>
          <w:rFonts w:hint="eastAsia"/>
          <w:highlight w:val="none"/>
          <w:lang w:val="en-US" w:eastAsia="zh-Hans"/>
        </w:rPr>
      </w:pPr>
      <w:r>
        <w:rPr>
          <w:rFonts w:hint="eastAsia"/>
          <w:highlight w:val="none"/>
          <w:lang w:val="en-US" w:eastAsia="zh-Hans"/>
        </w:rPr>
        <w:t>借：生产成本  2 784 600（170*14000*（1+17%））</w:t>
      </w:r>
    </w:p>
    <w:p>
      <w:pPr>
        <w:numPr>
          <w:ilvl w:val="0"/>
          <w:numId w:val="0"/>
        </w:numPr>
        <w:rPr>
          <w:rFonts w:hint="eastAsia"/>
          <w:highlight w:val="none"/>
          <w:lang w:val="en-US" w:eastAsia="zh-Hans"/>
        </w:rPr>
      </w:pPr>
      <w:r>
        <w:rPr>
          <w:rFonts w:hint="eastAsia"/>
          <w:highlight w:val="none"/>
          <w:lang w:val="en-US" w:eastAsia="zh-Hans"/>
        </w:rPr>
        <w:t xml:space="preserve">    管理费用  491 400（30*14000*（1+17%））</w:t>
      </w:r>
    </w:p>
    <w:p>
      <w:pPr>
        <w:numPr>
          <w:ilvl w:val="0"/>
          <w:numId w:val="0"/>
        </w:numPr>
        <w:rPr>
          <w:rFonts w:hint="eastAsia"/>
          <w:highlight w:val="none"/>
          <w:lang w:val="en-US" w:eastAsia="zh-Hans"/>
        </w:rPr>
      </w:pPr>
      <w:r>
        <w:rPr>
          <w:rFonts w:hint="eastAsia"/>
          <w:highlight w:val="none"/>
          <w:lang w:val="en-US" w:eastAsia="zh-Hans"/>
        </w:rPr>
        <w:t xml:space="preserve">    贷：应付职工薪酬  3 276 000</w:t>
      </w:r>
    </w:p>
    <w:p>
      <w:pPr>
        <w:numPr>
          <w:ilvl w:val="0"/>
          <w:numId w:val="0"/>
        </w:numPr>
        <w:rPr>
          <w:rFonts w:hint="eastAsia"/>
          <w:highlight w:val="none"/>
          <w:lang w:val="en-US" w:eastAsia="zh-Hans"/>
        </w:rPr>
      </w:pPr>
      <w:r>
        <w:rPr>
          <w:rFonts w:hint="eastAsia"/>
          <w:highlight w:val="none"/>
          <w:lang w:val="en-US" w:eastAsia="zh-Hans"/>
        </w:rPr>
        <w:t>借：应付职工薪酬  3 276 000</w:t>
      </w:r>
    </w:p>
    <w:p>
      <w:pPr>
        <w:numPr>
          <w:ilvl w:val="0"/>
          <w:numId w:val="0"/>
        </w:numPr>
        <w:rPr>
          <w:rFonts w:hint="eastAsia"/>
          <w:highlight w:val="none"/>
          <w:lang w:val="en-US" w:eastAsia="zh-Hans"/>
        </w:rPr>
      </w:pPr>
      <w:r>
        <w:rPr>
          <w:rFonts w:hint="eastAsia"/>
          <w:highlight w:val="none"/>
          <w:lang w:val="en-US" w:eastAsia="zh-Hans"/>
        </w:rPr>
        <w:t xml:space="preserve"> 　 贷：主营业务收入 2 800 000（200*14000）</w:t>
      </w:r>
    </w:p>
    <w:p>
      <w:pPr>
        <w:numPr>
          <w:ilvl w:val="0"/>
          <w:numId w:val="0"/>
        </w:numPr>
        <w:rPr>
          <w:rFonts w:hint="eastAsia"/>
          <w:highlight w:val="none"/>
          <w:lang w:val="en-US" w:eastAsia="zh-Hans"/>
        </w:rPr>
      </w:pPr>
      <w:r>
        <w:rPr>
          <w:rFonts w:hint="eastAsia"/>
          <w:highlight w:val="none"/>
          <w:lang w:val="en-US" w:eastAsia="zh-Hans"/>
        </w:rPr>
        <w:t xml:space="preserve">           应交税费──应交增值税（销项税额）476 000</w:t>
      </w:r>
    </w:p>
    <w:p>
      <w:pPr>
        <w:numPr>
          <w:ilvl w:val="0"/>
          <w:numId w:val="0"/>
        </w:numPr>
        <w:rPr>
          <w:rFonts w:hint="eastAsia"/>
          <w:highlight w:val="none"/>
          <w:lang w:val="en-US" w:eastAsia="zh-Hans"/>
        </w:rPr>
      </w:pPr>
      <w:r>
        <w:rPr>
          <w:rFonts w:hint="eastAsia"/>
          <w:highlight w:val="none"/>
          <w:lang w:val="en-US" w:eastAsia="zh-Hans"/>
        </w:rPr>
        <w:t xml:space="preserve">   借：主营业务成本  2 000 000</w:t>
      </w:r>
    </w:p>
    <w:p>
      <w:pPr>
        <w:numPr>
          <w:ilvl w:val="0"/>
          <w:numId w:val="0"/>
        </w:numPr>
        <w:rPr>
          <w:rFonts w:hint="eastAsia"/>
          <w:highlight w:val="none"/>
          <w:lang w:val="en-US" w:eastAsia="zh-Hans"/>
        </w:rPr>
      </w:pPr>
      <w:r>
        <w:rPr>
          <w:rFonts w:hint="eastAsia"/>
          <w:highlight w:val="none"/>
          <w:lang w:val="en-US" w:eastAsia="zh-Hans"/>
        </w:rPr>
        <w:t xml:space="preserve">       贷：库存商品    2 000 000</w:t>
      </w:r>
    </w:p>
    <w:p>
      <w:pPr>
        <w:numPr>
          <w:ilvl w:val="0"/>
          <w:numId w:val="0"/>
        </w:numPr>
        <w:rPr>
          <w:rFonts w:hint="default"/>
          <w:highlight w:val="none"/>
          <w:lang w:eastAsia="zh-Hans"/>
        </w:rPr>
      </w:pPr>
    </w:p>
    <w:p>
      <w:pPr>
        <w:spacing w:line="360" w:lineRule="exact"/>
        <w:rPr>
          <w:rFonts w:hint="eastAsia"/>
          <w:highlight w:val="none"/>
        </w:rPr>
      </w:pPr>
      <w:r>
        <w:rPr>
          <w:rFonts w:hint="default"/>
          <w:highlight w:val="none"/>
          <w:lang w:eastAsia="zh-Hans"/>
        </w:rPr>
        <w:t>4</w:t>
      </w:r>
      <w:r>
        <w:rPr>
          <w:rFonts w:hint="eastAsia"/>
          <w:highlight w:val="none"/>
          <w:lang w:eastAsia="zh-Hans"/>
        </w:rPr>
        <w:t>、</w:t>
      </w:r>
      <w:r>
        <w:rPr>
          <w:highlight w:val="none"/>
        </w:rPr>
        <w:t>李涛注册会计师是华昌公司201</w:t>
      </w:r>
      <w:r>
        <w:rPr>
          <w:rFonts w:hint="eastAsia"/>
          <w:highlight w:val="none"/>
        </w:rPr>
        <w:t>9</w:t>
      </w:r>
      <w:r>
        <w:rPr>
          <w:highlight w:val="none"/>
        </w:rPr>
        <w:t>年度财务报表审计的外勤负责人，在审计过程中，需对负责负债项目审计的助理人员提出的相关问题予以解答。请代李涛注册会计师为审计的助理人员解释。</w:t>
      </w:r>
    </w:p>
    <w:p>
      <w:pPr>
        <w:spacing w:line="360" w:lineRule="exact"/>
        <w:rPr>
          <w:rFonts w:hint="eastAsia"/>
          <w:highlight w:val="none"/>
        </w:rPr>
      </w:pPr>
      <w:r>
        <w:rPr>
          <w:highlight w:val="none"/>
        </w:rPr>
        <w:t>（1）现金监盘与存货监盘有哪些不同?</w:t>
      </w:r>
    </w:p>
    <w:p>
      <w:pPr>
        <w:spacing w:line="360" w:lineRule="exact"/>
        <w:rPr>
          <w:rFonts w:hint="eastAsia"/>
          <w:highlight w:val="none"/>
        </w:rPr>
      </w:pPr>
      <w:r>
        <w:rPr>
          <w:highlight w:val="none"/>
        </w:rPr>
        <w:t>（2）存货截止的主要方法是什么?注册会计师在对期末存货进行截止测试时，通常应当关注的内容有哪些？</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color w:val="000000"/>
          <w:highlight w:val="none"/>
        </w:rPr>
        <w:t>（1）</w:t>
      </w:r>
      <w:r>
        <w:rPr>
          <w:rFonts w:hint="eastAsia"/>
          <w:color w:val="000000"/>
          <w:highlight w:val="none"/>
        </w:rPr>
        <w:t>①</w:t>
      </w:r>
      <w:r>
        <w:rPr>
          <w:color w:val="000000"/>
          <w:highlight w:val="none"/>
        </w:rPr>
        <w:t>盘点的范围不同。注册会计师对全部现金进行监盘，而对于存货，注册会计师只是在监督的基础上进行适当的检查；</w:t>
      </w:r>
    </w:p>
    <w:p>
      <w:pPr>
        <w:spacing w:line="360" w:lineRule="exact"/>
        <w:rPr>
          <w:rFonts w:hint="eastAsia"/>
          <w:color w:val="000000"/>
          <w:highlight w:val="none"/>
        </w:rPr>
      </w:pPr>
      <w:r>
        <w:rPr>
          <w:rFonts w:hint="eastAsia"/>
          <w:color w:val="000000"/>
          <w:highlight w:val="none"/>
        </w:rPr>
        <w:t>②</w:t>
      </w:r>
      <w:r>
        <w:rPr>
          <w:color w:val="000000"/>
          <w:highlight w:val="none"/>
        </w:rPr>
        <w:t>盘点的内容不同。注册会计师对现金监盘，监盘的对象是现金，而进行存货监盘，监盘的对象是存货；</w:t>
      </w:r>
    </w:p>
    <w:p>
      <w:pPr>
        <w:spacing w:line="360" w:lineRule="exact"/>
        <w:rPr>
          <w:rFonts w:hint="eastAsia"/>
          <w:color w:val="000000"/>
          <w:highlight w:val="none"/>
        </w:rPr>
      </w:pPr>
      <w:r>
        <w:rPr>
          <w:rFonts w:hint="eastAsia"/>
          <w:color w:val="000000"/>
          <w:highlight w:val="none"/>
        </w:rPr>
        <w:t>③</w:t>
      </w:r>
      <w:r>
        <w:rPr>
          <w:color w:val="000000"/>
          <w:highlight w:val="none"/>
        </w:rPr>
        <w:t>盘点的程序有所不同。注册会计师进行存货监盘，要进行盘点问卷调查，而进行现金监盘则不需要；</w:t>
      </w:r>
    </w:p>
    <w:p>
      <w:pPr>
        <w:spacing w:line="360" w:lineRule="exact"/>
        <w:rPr>
          <w:rFonts w:hint="eastAsia"/>
          <w:color w:val="000000"/>
          <w:highlight w:val="none"/>
        </w:rPr>
      </w:pPr>
      <w:r>
        <w:rPr>
          <w:rFonts w:hint="eastAsia"/>
          <w:color w:val="000000"/>
          <w:highlight w:val="none"/>
        </w:rPr>
        <w:t>④</w:t>
      </w:r>
      <w:r>
        <w:rPr>
          <w:color w:val="000000"/>
          <w:highlight w:val="none"/>
        </w:rPr>
        <w:t>盘点的时间不同。现金监盘一般是在外勤审计过程中进行，而存货监盘一般是在资产负债表日或在接近资产负债表日进行；</w:t>
      </w:r>
    </w:p>
    <w:p>
      <w:pPr>
        <w:spacing w:line="360" w:lineRule="exact"/>
        <w:rPr>
          <w:rFonts w:hint="eastAsia"/>
          <w:color w:val="000000"/>
          <w:highlight w:val="none"/>
        </w:rPr>
      </w:pPr>
      <w:r>
        <w:rPr>
          <w:rFonts w:hint="eastAsia"/>
          <w:color w:val="000000"/>
          <w:highlight w:val="none"/>
        </w:rPr>
        <w:t>⑤</w:t>
      </w:r>
      <w:r>
        <w:rPr>
          <w:color w:val="000000"/>
          <w:highlight w:val="none"/>
        </w:rPr>
        <w:t>盘点的要求不同。现金监盘要求实施突击性检查，而存货监盘则要求事先通知，并召开盘点预备会议。</w:t>
      </w:r>
    </w:p>
    <w:p>
      <w:pPr>
        <w:spacing w:line="360" w:lineRule="exact"/>
        <w:rPr>
          <w:rFonts w:hint="eastAsia"/>
          <w:color w:val="000000"/>
          <w:highlight w:val="none"/>
        </w:rPr>
      </w:pPr>
      <w:r>
        <w:rPr>
          <w:color w:val="000000"/>
          <w:highlight w:val="none"/>
        </w:rPr>
        <w:t>（2）注册会计师应当获取盘点日前后存货收发及移动的凭证，检查库存记录与会计记录期末截止是否正确。注册会计师在对期末存货进行截止测试时，通常应当关注：</w:t>
      </w:r>
    </w:p>
    <w:p>
      <w:pPr>
        <w:spacing w:line="360" w:lineRule="exact"/>
        <w:rPr>
          <w:rFonts w:hint="eastAsia"/>
          <w:color w:val="000000"/>
          <w:highlight w:val="none"/>
        </w:rPr>
      </w:pPr>
      <w:r>
        <w:rPr>
          <w:rFonts w:hint="eastAsia"/>
          <w:color w:val="000000"/>
          <w:highlight w:val="none"/>
        </w:rPr>
        <w:t>①</w:t>
      </w:r>
      <w:r>
        <w:rPr>
          <w:color w:val="000000"/>
          <w:highlight w:val="none"/>
        </w:rPr>
        <w:t>所有在截止日以前入库的存货项目是否均已包括在盘点范围内，并已反映在截止日以前的会计记录中；任何在截止日期以后入库的存货项目是否均未包括在盘点范围内，也未反映在截止日以前的会计记录中。</w:t>
      </w:r>
    </w:p>
    <w:p>
      <w:pPr>
        <w:spacing w:line="360" w:lineRule="exact"/>
        <w:rPr>
          <w:rFonts w:hint="eastAsia"/>
          <w:color w:val="000000"/>
          <w:highlight w:val="none"/>
        </w:rPr>
      </w:pPr>
      <w:r>
        <w:rPr>
          <w:rFonts w:hint="eastAsia"/>
          <w:color w:val="000000"/>
          <w:highlight w:val="none"/>
        </w:rPr>
        <w:t>②</w:t>
      </w:r>
      <w:r>
        <w:rPr>
          <w:color w:val="000000"/>
          <w:highlight w:val="none"/>
        </w:rPr>
        <w:t>所有在截止日以前装运出库的存货项目是否均未包括在盘点范围内，且未包括在截止日的存货账面余额中；任何在截止日期以后装运出库的存货项目是否均已包括在盘点范围内，并以包括在截止日的存货账面余额中。</w:t>
      </w:r>
    </w:p>
    <w:p>
      <w:pPr>
        <w:spacing w:line="360" w:lineRule="exact"/>
        <w:rPr>
          <w:rFonts w:hint="eastAsia"/>
          <w:color w:val="000000"/>
          <w:highlight w:val="none"/>
        </w:rPr>
      </w:pPr>
      <w:r>
        <w:rPr>
          <w:rFonts w:hint="eastAsia"/>
          <w:color w:val="000000"/>
          <w:highlight w:val="none"/>
        </w:rPr>
        <w:t>③</w:t>
      </w:r>
      <w:r>
        <w:rPr>
          <w:color w:val="000000"/>
          <w:highlight w:val="none"/>
        </w:rPr>
        <w:t>所有已确认为销售但尚未装运出库的商品是否均未包括在盘点范围内，且未包括在截止日的存货账面余额中。</w:t>
      </w:r>
    </w:p>
    <w:p>
      <w:pPr>
        <w:spacing w:line="360" w:lineRule="exact"/>
        <w:rPr>
          <w:rFonts w:hint="eastAsia"/>
          <w:color w:val="000000"/>
          <w:highlight w:val="none"/>
        </w:rPr>
      </w:pPr>
      <w:r>
        <w:rPr>
          <w:rFonts w:hint="eastAsia"/>
          <w:color w:val="000000"/>
          <w:highlight w:val="none"/>
        </w:rPr>
        <w:t>④</w:t>
      </w:r>
      <w:r>
        <w:rPr>
          <w:color w:val="000000"/>
          <w:highlight w:val="none"/>
        </w:rPr>
        <w:t>所有已记录为购货但尚未入库的存货是否均已包括在盘点范围内，并已反映在会计记录中。</w:t>
      </w:r>
    </w:p>
    <w:p>
      <w:pPr>
        <w:spacing w:line="360" w:lineRule="exact"/>
        <w:rPr>
          <w:rFonts w:hint="eastAsia"/>
          <w:highlight w:val="none"/>
          <w:lang w:val="en-US" w:eastAsia="zh-Hans"/>
        </w:rPr>
      </w:pPr>
      <w:r>
        <w:rPr>
          <w:rFonts w:hint="eastAsia"/>
          <w:color w:val="000000"/>
          <w:highlight w:val="none"/>
        </w:rPr>
        <w:t>⑤</w:t>
      </w:r>
      <w:r>
        <w:rPr>
          <w:color w:val="000000"/>
          <w:highlight w:val="none"/>
        </w:rPr>
        <w:t>在途存货和被审计单位直接向顾客发运的存货是否均已得到了适当的会计处理。</w:t>
      </w:r>
    </w:p>
    <w:p>
      <w:pPr>
        <w:spacing w:line="360" w:lineRule="exact"/>
        <w:rPr>
          <w:rFonts w:hint="eastAsia"/>
          <w:highlight w:val="none"/>
        </w:rPr>
      </w:pPr>
      <w:r>
        <w:rPr>
          <w:rFonts w:hint="default"/>
          <w:highlight w:val="none"/>
          <w:lang w:eastAsia="zh-Hans"/>
        </w:rPr>
        <w:t>5</w:t>
      </w:r>
      <w:r>
        <w:rPr>
          <w:rFonts w:hint="eastAsia"/>
          <w:highlight w:val="none"/>
          <w:lang w:eastAsia="zh-Hans"/>
        </w:rPr>
        <w:t>、</w:t>
      </w:r>
      <w:r>
        <w:rPr>
          <w:highlight w:val="none"/>
        </w:rPr>
        <w:t>注册会计师赵丽在对ABC股份有限公司存货项目的相关内部控制进行研究评价后,发现ABC公司存在以下六种可能存在导致错误的情况：</w:t>
      </w:r>
    </w:p>
    <w:p>
      <w:pPr>
        <w:spacing w:line="360" w:lineRule="exact"/>
        <w:rPr>
          <w:rFonts w:hint="eastAsia"/>
          <w:highlight w:val="none"/>
        </w:rPr>
      </w:pPr>
      <w:r>
        <w:rPr>
          <w:highlight w:val="none"/>
        </w:rPr>
        <w:t>（1）所有存货都未经认真盘点</w:t>
      </w:r>
    </w:p>
    <w:p>
      <w:pPr>
        <w:spacing w:line="360" w:lineRule="exact"/>
        <w:rPr>
          <w:rFonts w:hint="eastAsia"/>
          <w:highlight w:val="none"/>
        </w:rPr>
      </w:pPr>
      <w:r>
        <w:rPr>
          <w:highlight w:val="none"/>
        </w:rPr>
        <w:t>（</w:t>
      </w:r>
      <w:r>
        <w:rPr>
          <w:rFonts w:hint="eastAsia"/>
          <w:highlight w:val="none"/>
        </w:rPr>
        <w:t>2</w:t>
      </w:r>
      <w:r>
        <w:rPr>
          <w:highlight w:val="none"/>
        </w:rPr>
        <w:t>）接受资产报表日前入库的产成品可能已计入存货项</w:t>
      </w:r>
      <w:r>
        <w:rPr>
          <w:rFonts w:hint="eastAsia"/>
          <w:highlight w:val="none"/>
        </w:rPr>
        <w:t>目，</w:t>
      </w:r>
      <w:r>
        <w:rPr>
          <w:highlight w:val="none"/>
        </w:rPr>
        <w:t>但可能</w:t>
      </w:r>
      <w:r>
        <w:rPr>
          <w:rFonts w:hint="eastAsia"/>
          <w:highlight w:val="none"/>
        </w:rPr>
        <w:t>未</w:t>
      </w:r>
      <w:r>
        <w:rPr>
          <w:highlight w:val="none"/>
        </w:rPr>
        <w:t>进行相关的会计记录（</w:t>
      </w:r>
      <w:r>
        <w:rPr>
          <w:rFonts w:hint="eastAsia"/>
          <w:highlight w:val="none"/>
        </w:rPr>
        <w:t>3</w:t>
      </w:r>
      <w:r>
        <w:rPr>
          <w:highlight w:val="none"/>
        </w:rPr>
        <w:t>）由XYZ公司代管的A材料可能并不存在</w:t>
      </w:r>
    </w:p>
    <w:p>
      <w:pPr>
        <w:spacing w:line="360" w:lineRule="exact"/>
        <w:rPr>
          <w:rFonts w:hint="eastAsia"/>
          <w:highlight w:val="none"/>
        </w:rPr>
      </w:pPr>
      <w:r>
        <w:rPr>
          <w:highlight w:val="none"/>
        </w:rPr>
        <w:t>（</w:t>
      </w:r>
      <w:r>
        <w:rPr>
          <w:rFonts w:hint="eastAsia"/>
          <w:highlight w:val="none"/>
        </w:rPr>
        <w:t>4</w:t>
      </w:r>
      <w:r>
        <w:rPr>
          <w:highlight w:val="none"/>
        </w:rPr>
        <w:t>）XYZ公司存放于ABC公司仓库内的B材料可能已计入ABC公司的存货项目</w:t>
      </w:r>
    </w:p>
    <w:p>
      <w:pPr>
        <w:spacing w:line="360" w:lineRule="exact"/>
        <w:rPr>
          <w:rFonts w:hint="eastAsia"/>
          <w:highlight w:val="none"/>
        </w:rPr>
      </w:pPr>
      <w:r>
        <w:rPr>
          <w:highlight w:val="none"/>
        </w:rPr>
        <w:t>（</w:t>
      </w:r>
      <w:r>
        <w:rPr>
          <w:rFonts w:hint="eastAsia"/>
          <w:highlight w:val="none"/>
        </w:rPr>
        <w:t>5</w:t>
      </w:r>
      <w:r>
        <w:rPr>
          <w:highlight w:val="none"/>
        </w:rPr>
        <w:t>）存货方法已作变更</w:t>
      </w:r>
    </w:p>
    <w:p>
      <w:pPr>
        <w:spacing w:line="360" w:lineRule="exact"/>
        <w:rPr>
          <w:rFonts w:hint="eastAsia"/>
          <w:highlight w:val="none"/>
        </w:rPr>
      </w:pPr>
      <w:r>
        <w:rPr>
          <w:highlight w:val="none"/>
        </w:rPr>
        <w:t>（</w:t>
      </w:r>
      <w:r>
        <w:rPr>
          <w:rFonts w:hint="eastAsia"/>
          <w:highlight w:val="none"/>
        </w:rPr>
        <w:t>6</w:t>
      </w:r>
      <w:r>
        <w:rPr>
          <w:highlight w:val="none"/>
        </w:rPr>
        <w:t>）ABC公司以前年度未曾接近过审计</w:t>
      </w:r>
    </w:p>
    <w:p>
      <w:pPr>
        <w:spacing w:line="360" w:lineRule="exact"/>
        <w:rPr>
          <w:rFonts w:hint="eastAsia"/>
          <w:highlight w:val="none"/>
        </w:rPr>
      </w:pPr>
      <w:r>
        <w:rPr>
          <w:highlight w:val="none"/>
        </w:rPr>
        <w:t>要求：针对上述情况</w:t>
      </w:r>
      <w:r>
        <w:rPr>
          <w:rFonts w:hint="eastAsia"/>
          <w:highlight w:val="none"/>
        </w:rPr>
        <w:t>，</w:t>
      </w:r>
      <w:r>
        <w:rPr>
          <w:highlight w:val="none"/>
        </w:rPr>
        <w:t>请将你认为赵丽列出为证实上述情况是否真正导致错误而实施的实质性测试程序。</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（1）对该公司期末存货要求重新盘点，并监盘抽点。</w:t>
      </w:r>
    </w:p>
    <w:p>
      <w:pPr>
        <w:spacing w:line="360" w:lineRule="exact"/>
        <w:rPr>
          <w:rFonts w:hint="eastAsia"/>
          <w:color w:val="000000"/>
          <w:highlight w:val="none"/>
        </w:rPr>
      </w:pPr>
      <w:r>
        <w:rPr>
          <w:rFonts w:hint="eastAsia"/>
          <w:color w:val="000000"/>
          <w:highlight w:val="none"/>
        </w:rPr>
        <w:t>（2）对期末存货进行截止测试。</w:t>
      </w:r>
    </w:p>
    <w:p>
      <w:pPr>
        <w:spacing w:line="360" w:lineRule="exact"/>
        <w:rPr>
          <w:rFonts w:hint="eastAsia"/>
          <w:color w:val="000000"/>
          <w:highlight w:val="none"/>
        </w:rPr>
      </w:pPr>
      <w:r>
        <w:rPr>
          <w:rFonts w:hint="eastAsia"/>
          <w:color w:val="000000"/>
          <w:highlight w:val="none"/>
        </w:rPr>
        <w:t>（3）向</w:t>
      </w:r>
      <w:r>
        <w:rPr>
          <w:color w:val="000000"/>
          <w:highlight w:val="none"/>
        </w:rPr>
        <w:t>XYZ</w:t>
      </w:r>
      <w:r>
        <w:rPr>
          <w:rFonts w:hint="eastAsia"/>
          <w:color w:val="000000"/>
          <w:highlight w:val="none"/>
        </w:rPr>
        <w:t>公司函证代管的原材料。</w:t>
      </w:r>
    </w:p>
    <w:p>
      <w:pPr>
        <w:spacing w:line="360" w:lineRule="exact"/>
        <w:rPr>
          <w:rFonts w:hint="eastAsia"/>
          <w:color w:val="000000"/>
          <w:highlight w:val="none"/>
        </w:rPr>
      </w:pPr>
      <w:r>
        <w:rPr>
          <w:rFonts w:hint="eastAsia"/>
          <w:color w:val="000000"/>
          <w:highlight w:val="none"/>
        </w:rPr>
        <w:t>（4）询问库管员等相关人员，审阅相关的合同与信函，并向</w:t>
      </w:r>
      <w:r>
        <w:rPr>
          <w:color w:val="000000"/>
          <w:highlight w:val="none"/>
        </w:rPr>
        <w:t>XYZ</w:t>
      </w:r>
      <w:r>
        <w:rPr>
          <w:rFonts w:hint="eastAsia"/>
          <w:color w:val="000000"/>
          <w:highlight w:val="none"/>
        </w:rPr>
        <w:t>公司发函询证。</w:t>
      </w:r>
    </w:p>
    <w:p>
      <w:pPr>
        <w:spacing w:line="360" w:lineRule="exact"/>
        <w:rPr>
          <w:rFonts w:hint="eastAsia"/>
          <w:color w:val="000000"/>
          <w:highlight w:val="none"/>
        </w:rPr>
      </w:pPr>
      <w:r>
        <w:rPr>
          <w:rFonts w:hint="eastAsia"/>
          <w:color w:val="000000"/>
          <w:highlight w:val="none"/>
        </w:rPr>
        <w:t>（5）计价测试并与相关法规相比较。</w:t>
      </w:r>
    </w:p>
    <w:p>
      <w:pPr>
        <w:spacing w:line="360" w:lineRule="exact"/>
        <w:rPr>
          <w:rFonts w:hint="eastAsia"/>
          <w:highlight w:val="none"/>
          <w:lang w:val="en-US" w:eastAsia="zh-Hans"/>
        </w:rPr>
      </w:pPr>
      <w:r>
        <w:rPr>
          <w:rFonts w:hint="eastAsia"/>
          <w:color w:val="000000"/>
          <w:highlight w:val="none"/>
        </w:rPr>
        <w:t>（6）审阅上年存货记录。</w:t>
      </w:r>
    </w:p>
    <w:p>
      <w:pPr>
        <w:spacing w:line="360" w:lineRule="exact"/>
        <w:rPr>
          <w:rFonts w:hint="eastAsia"/>
          <w:highlight w:val="none"/>
        </w:rPr>
      </w:pPr>
      <w:r>
        <w:rPr>
          <w:rFonts w:hint="default"/>
          <w:highlight w:val="none"/>
          <w:lang w:eastAsia="zh-Hans"/>
        </w:rPr>
        <w:t>6</w:t>
      </w:r>
      <w:r>
        <w:rPr>
          <w:rFonts w:hint="eastAsia"/>
          <w:highlight w:val="none"/>
          <w:lang w:eastAsia="zh-Hans"/>
        </w:rPr>
        <w:t>、</w:t>
      </w:r>
      <w:r>
        <w:rPr>
          <w:highlight w:val="none"/>
        </w:rPr>
        <w:t>注册会计师李敏在对ABC公司存货进行审计时</w:t>
      </w:r>
      <w:r>
        <w:rPr>
          <w:rFonts w:hint="eastAsia"/>
          <w:highlight w:val="none"/>
        </w:rPr>
        <w:t>，</w:t>
      </w:r>
      <w:r>
        <w:rPr>
          <w:highlight w:val="none"/>
        </w:rPr>
        <w:t>发现以下两种情况：</w:t>
      </w:r>
    </w:p>
    <w:p>
      <w:pPr>
        <w:spacing w:line="360" w:lineRule="exact"/>
        <w:rPr>
          <w:rFonts w:hint="eastAsia"/>
          <w:highlight w:val="none"/>
        </w:rPr>
      </w:pPr>
      <w:r>
        <w:rPr>
          <w:highlight w:val="none"/>
        </w:rPr>
        <w:t>（1）公司有40万元的存货存放在外地仓库</w:t>
      </w:r>
      <w:r>
        <w:rPr>
          <w:rFonts w:hint="eastAsia"/>
          <w:highlight w:val="none"/>
        </w:rPr>
        <w:t>，</w:t>
      </w:r>
      <w:r>
        <w:rPr>
          <w:highlight w:val="none"/>
        </w:rPr>
        <w:t>未能观察实地盘点</w:t>
      </w:r>
      <w:r>
        <w:rPr>
          <w:rFonts w:hint="eastAsia"/>
          <w:highlight w:val="none"/>
        </w:rPr>
        <w:t>，</w:t>
      </w:r>
      <w:r>
        <w:rPr>
          <w:highlight w:val="none"/>
        </w:rPr>
        <w:t>向存放地发出的询证函也未收到任何答复</w:t>
      </w:r>
      <w:r>
        <w:rPr>
          <w:rFonts w:hint="eastAsia"/>
          <w:highlight w:val="none"/>
        </w:rPr>
        <w:t>，</w:t>
      </w:r>
      <w:r>
        <w:rPr>
          <w:highlight w:val="none"/>
        </w:rPr>
        <w:t>也无法实施替代程序。</w:t>
      </w:r>
    </w:p>
    <w:p>
      <w:pPr>
        <w:spacing w:line="360" w:lineRule="exact"/>
        <w:rPr>
          <w:rFonts w:hint="eastAsia"/>
          <w:highlight w:val="none"/>
        </w:rPr>
      </w:pPr>
      <w:r>
        <w:rPr>
          <w:highlight w:val="none"/>
        </w:rPr>
        <w:t>（</w:t>
      </w:r>
      <w:r>
        <w:rPr>
          <w:rFonts w:hint="eastAsia"/>
          <w:highlight w:val="none"/>
        </w:rPr>
        <w:t>2</w:t>
      </w:r>
      <w:r>
        <w:rPr>
          <w:highlight w:val="none"/>
        </w:rPr>
        <w:t>）无监盘存货中发现有一部分存货已经毁损</w:t>
      </w:r>
      <w:r>
        <w:rPr>
          <w:rFonts w:hint="eastAsia"/>
          <w:highlight w:val="none"/>
        </w:rPr>
        <w:t>，</w:t>
      </w:r>
      <w:r>
        <w:rPr>
          <w:highlight w:val="none"/>
        </w:rPr>
        <w:t>账面价值为50万元</w:t>
      </w:r>
      <w:r>
        <w:rPr>
          <w:rFonts w:hint="eastAsia"/>
          <w:highlight w:val="none"/>
        </w:rPr>
        <w:t>，</w:t>
      </w:r>
      <w:r>
        <w:rPr>
          <w:highlight w:val="none"/>
        </w:rPr>
        <w:t>公司仍作为正常存货列示</w:t>
      </w:r>
      <w:r>
        <w:rPr>
          <w:rFonts w:hint="eastAsia"/>
          <w:highlight w:val="none"/>
        </w:rPr>
        <w:t>，</w:t>
      </w:r>
      <w:r>
        <w:rPr>
          <w:highlight w:val="none"/>
        </w:rPr>
        <w:t>该损失属一般经营损失。</w:t>
      </w:r>
    </w:p>
    <w:p>
      <w:pPr>
        <w:spacing w:line="360" w:lineRule="exact"/>
        <w:rPr>
          <w:rFonts w:hint="eastAsia"/>
          <w:highlight w:val="none"/>
        </w:rPr>
      </w:pPr>
      <w:r>
        <w:rPr>
          <w:highlight w:val="none"/>
        </w:rPr>
        <w:t>要求：针对第(1) (2)种情况</w:t>
      </w:r>
      <w:r>
        <w:rPr>
          <w:rFonts w:hint="eastAsia"/>
          <w:highlight w:val="none"/>
        </w:rPr>
        <w:t>，</w:t>
      </w:r>
      <w:r>
        <w:rPr>
          <w:highlight w:val="none"/>
        </w:rPr>
        <w:t>注册会计师应提出何种处理意见</w:t>
      </w:r>
      <w:r>
        <w:rPr>
          <w:rFonts w:hint="eastAsia"/>
          <w:highlight w:val="none"/>
        </w:rPr>
        <w:t>？</w:t>
      </w:r>
      <w:r>
        <w:rPr>
          <w:highlight w:val="none"/>
        </w:rPr>
        <w:t>若需提请调整的</w:t>
      </w:r>
      <w:r>
        <w:rPr>
          <w:rFonts w:hint="eastAsia"/>
          <w:highlight w:val="none"/>
        </w:rPr>
        <w:t>，</w:t>
      </w:r>
      <w:r>
        <w:rPr>
          <w:highlight w:val="none"/>
        </w:rPr>
        <w:t>请列示调整分录。</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color w:val="000000"/>
          <w:highlight w:val="none"/>
        </w:rPr>
        <w:t>对于第（</w:t>
      </w:r>
      <w:r>
        <w:rPr>
          <w:rFonts w:hint="eastAsia"/>
          <w:color w:val="000000"/>
          <w:highlight w:val="none"/>
        </w:rPr>
        <w:t>1</w:t>
      </w:r>
      <w:r>
        <w:rPr>
          <w:color w:val="000000"/>
          <w:highlight w:val="none"/>
        </w:rPr>
        <w:t>）种情况，</w:t>
      </w:r>
      <w:r>
        <w:rPr>
          <w:rFonts w:hint="eastAsia"/>
          <w:color w:val="000000"/>
          <w:highlight w:val="none"/>
        </w:rPr>
        <w:t>因为</w:t>
      </w:r>
      <w:r>
        <w:rPr>
          <w:color w:val="000000"/>
          <w:highlight w:val="none"/>
        </w:rPr>
        <w:t>存货存放在外地仓库</w:t>
      </w:r>
      <w:r>
        <w:rPr>
          <w:rFonts w:hint="eastAsia"/>
          <w:color w:val="000000"/>
          <w:highlight w:val="none"/>
        </w:rPr>
        <w:t>，</w:t>
      </w:r>
      <w:r>
        <w:rPr>
          <w:color w:val="000000"/>
          <w:highlight w:val="none"/>
        </w:rPr>
        <w:t>未能观察实地盘点</w:t>
      </w:r>
      <w:r>
        <w:rPr>
          <w:rFonts w:hint="eastAsia"/>
          <w:color w:val="000000"/>
          <w:highlight w:val="none"/>
        </w:rPr>
        <w:t>，</w:t>
      </w:r>
      <w:r>
        <w:rPr>
          <w:color w:val="000000"/>
          <w:highlight w:val="none"/>
        </w:rPr>
        <w:t>向存放地发出的询证函也未收到任何答复</w:t>
      </w:r>
      <w:r>
        <w:rPr>
          <w:rFonts w:hint="eastAsia"/>
          <w:color w:val="000000"/>
          <w:highlight w:val="none"/>
        </w:rPr>
        <w:t>，</w:t>
      </w:r>
      <w:r>
        <w:rPr>
          <w:color w:val="000000"/>
          <w:highlight w:val="none"/>
        </w:rPr>
        <w:t>也无法实施替代程序。</w:t>
      </w:r>
      <w:r>
        <w:rPr>
          <w:rFonts w:hint="eastAsia"/>
          <w:color w:val="000000"/>
          <w:highlight w:val="none"/>
        </w:rPr>
        <w:t>存货金额大，影响重要，</w:t>
      </w:r>
      <w:r>
        <w:rPr>
          <w:color w:val="000000"/>
          <w:highlight w:val="none"/>
        </w:rPr>
        <w:t>对ABC有限责任公司的</w:t>
      </w:r>
      <w:r>
        <w:rPr>
          <w:rFonts w:hint="eastAsia"/>
          <w:color w:val="000000"/>
          <w:highlight w:val="none"/>
        </w:rPr>
        <w:t>当</w:t>
      </w:r>
      <w:r>
        <w:rPr>
          <w:color w:val="000000"/>
          <w:highlight w:val="none"/>
        </w:rPr>
        <w:t>年度会计报表应提出保留意见</w:t>
      </w:r>
      <w:r>
        <w:rPr>
          <w:rFonts w:hint="eastAsia"/>
          <w:color w:val="000000"/>
          <w:highlight w:val="none"/>
        </w:rPr>
        <w:t>。</w:t>
      </w:r>
    </w:p>
    <w:p>
      <w:pPr>
        <w:spacing w:line="360" w:lineRule="exact"/>
        <w:rPr>
          <w:color w:val="000000"/>
          <w:highlight w:val="none"/>
        </w:rPr>
      </w:pPr>
      <w:r>
        <w:rPr>
          <w:color w:val="000000"/>
          <w:highlight w:val="none"/>
        </w:rPr>
        <w:t>对于第（</w:t>
      </w:r>
      <w:r>
        <w:rPr>
          <w:rFonts w:hint="eastAsia"/>
          <w:color w:val="000000"/>
          <w:highlight w:val="none"/>
        </w:rPr>
        <w:t>2</w:t>
      </w:r>
      <w:r>
        <w:rPr>
          <w:color w:val="000000"/>
          <w:highlight w:val="none"/>
        </w:rPr>
        <w:t>）种情况，存货已经毁损，应转销其存货的账面价值，即提请被审计单位调减</w:t>
      </w:r>
      <w:r>
        <w:rPr>
          <w:rFonts w:hint="eastAsia"/>
          <w:color w:val="000000"/>
          <w:highlight w:val="none"/>
          <w:lang w:val="en-US" w:eastAsia="zh-Hans"/>
        </w:rPr>
        <w:t>库存商品</w:t>
      </w:r>
      <w:r>
        <w:rPr>
          <w:color w:val="000000"/>
          <w:highlight w:val="none"/>
        </w:rPr>
        <w:t>，调整分录为：</w:t>
      </w:r>
    </w:p>
    <w:p>
      <w:pPr>
        <w:spacing w:line="360" w:lineRule="exact"/>
        <w:ind w:firstLine="630" w:firstLineChars="300"/>
        <w:rPr>
          <w:color w:val="000000"/>
          <w:highlight w:val="none"/>
        </w:rPr>
      </w:pPr>
      <w:r>
        <w:rPr>
          <w:color w:val="000000"/>
          <w:highlight w:val="none"/>
        </w:rPr>
        <w:t>借：管理费用　　50万元</w:t>
      </w:r>
    </w:p>
    <w:p>
      <w:pPr>
        <w:spacing w:line="360" w:lineRule="exact"/>
        <w:ind w:firstLine="945" w:firstLineChars="450"/>
        <w:rPr>
          <w:rFonts w:hint="eastAsia"/>
          <w:highlight w:val="none"/>
          <w:lang w:val="en-US" w:eastAsia="zh-Hans"/>
        </w:rPr>
      </w:pPr>
      <w:r>
        <w:rPr>
          <w:color w:val="000000"/>
          <w:highlight w:val="none"/>
        </w:rPr>
        <w:t>贷：</w:t>
      </w:r>
      <w:r>
        <w:rPr>
          <w:rFonts w:hint="eastAsia"/>
          <w:color w:val="000000"/>
          <w:highlight w:val="none"/>
          <w:lang w:val="en-US" w:eastAsia="zh-Hans"/>
        </w:rPr>
        <w:t>库存商品</w:t>
      </w:r>
      <w:r>
        <w:rPr>
          <w:color w:val="000000"/>
          <w:highlight w:val="none"/>
        </w:rPr>
        <w:t>　　　50万元</w:t>
      </w:r>
    </w:p>
    <w:p>
      <w:pPr>
        <w:spacing w:line="360" w:lineRule="exact"/>
        <w:rPr>
          <w:rFonts w:hint="eastAsia"/>
          <w:highlight w:val="none"/>
        </w:rPr>
      </w:pPr>
      <w:r>
        <w:rPr>
          <w:rFonts w:hint="default"/>
          <w:highlight w:val="none"/>
          <w:lang w:eastAsia="zh-Hans"/>
        </w:rPr>
        <w:t>7</w:t>
      </w:r>
      <w:r>
        <w:rPr>
          <w:rFonts w:hint="eastAsia"/>
          <w:highlight w:val="none"/>
          <w:lang w:eastAsia="zh-Hans"/>
        </w:rPr>
        <w:t>、</w:t>
      </w:r>
      <w:r>
        <w:rPr>
          <w:rFonts w:hint="eastAsia"/>
          <w:highlight w:val="none"/>
        </w:rPr>
        <w:t>注册会计师张某在对某公司存货项目的相关内部进行研究评价后，发现该公司存在下述可能导致错误的情况：（1）存货盘点欠缺认真；（2）由B公司代替管理的原材料可能并不存在；（3）通过销售与收款循环审计发现已销产品可能未进行相关会计处理；（4）该公司可能将C公司存放在库中的原材料计入其存货项目。</w:t>
      </w:r>
    </w:p>
    <w:p>
      <w:pPr>
        <w:spacing w:line="360" w:lineRule="exact"/>
        <w:rPr>
          <w:rFonts w:hint="eastAsia"/>
          <w:highlight w:val="none"/>
        </w:rPr>
      </w:pPr>
      <w:r>
        <w:rPr>
          <w:rFonts w:hint="eastAsia"/>
          <w:highlight w:val="none"/>
        </w:rPr>
        <w:t>要求：说明注册会计师应执行什么样的审计程序?</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注册会计师张某应执行以下审计程序：</w:t>
      </w:r>
    </w:p>
    <w:p>
      <w:pPr>
        <w:spacing w:line="360" w:lineRule="exact"/>
        <w:rPr>
          <w:rFonts w:hint="eastAsia"/>
          <w:color w:val="000000"/>
          <w:highlight w:val="none"/>
        </w:rPr>
      </w:pPr>
      <w:r>
        <w:rPr>
          <w:rFonts w:hint="eastAsia"/>
          <w:color w:val="000000"/>
          <w:highlight w:val="none"/>
        </w:rPr>
        <w:t>（1）对该公司期末存货要求重新盘点，并监盘抽点。</w:t>
      </w:r>
    </w:p>
    <w:p>
      <w:pPr>
        <w:spacing w:line="360" w:lineRule="exact"/>
        <w:rPr>
          <w:rFonts w:hint="eastAsia"/>
          <w:color w:val="000000"/>
          <w:highlight w:val="none"/>
        </w:rPr>
      </w:pPr>
      <w:r>
        <w:rPr>
          <w:rFonts w:hint="eastAsia"/>
          <w:color w:val="000000"/>
          <w:highlight w:val="none"/>
        </w:rPr>
        <w:t>（2）向B公司函证代管的原材料。</w:t>
      </w:r>
    </w:p>
    <w:p>
      <w:pPr>
        <w:spacing w:line="360" w:lineRule="exact"/>
        <w:rPr>
          <w:rFonts w:hint="eastAsia"/>
          <w:color w:val="000000"/>
          <w:highlight w:val="none"/>
        </w:rPr>
      </w:pPr>
      <w:r>
        <w:rPr>
          <w:rFonts w:hint="eastAsia"/>
          <w:color w:val="000000"/>
          <w:highlight w:val="none"/>
        </w:rPr>
        <w:t>（3）对期末存货进行截止测试。</w:t>
      </w:r>
    </w:p>
    <w:p>
      <w:pPr>
        <w:spacing w:line="360" w:lineRule="exact"/>
        <w:rPr>
          <w:rFonts w:hint="eastAsia"/>
          <w:highlight w:val="none"/>
          <w:lang w:val="en-US" w:eastAsia="zh-Hans"/>
        </w:rPr>
      </w:pPr>
      <w:r>
        <w:rPr>
          <w:rFonts w:hint="eastAsia"/>
          <w:color w:val="000000"/>
          <w:highlight w:val="none"/>
        </w:rPr>
        <w:t>（4）询问库管员等相关人员，审阅相关的合同与信函，并向C公司发函询证。</w:t>
      </w:r>
    </w:p>
    <w:p>
      <w:pPr>
        <w:spacing w:line="360" w:lineRule="exact"/>
        <w:rPr>
          <w:rFonts w:hint="eastAsia"/>
          <w:highlight w:val="none"/>
        </w:rPr>
      </w:pPr>
      <w:r>
        <w:rPr>
          <w:rFonts w:hint="default"/>
          <w:highlight w:val="none"/>
          <w:lang w:eastAsia="zh-Hans"/>
        </w:rPr>
        <w:t>8</w:t>
      </w:r>
      <w:r>
        <w:rPr>
          <w:rFonts w:hint="eastAsia"/>
          <w:highlight w:val="none"/>
          <w:lang w:eastAsia="zh-Hans"/>
        </w:rPr>
        <w:t>、</w:t>
      </w:r>
      <w:r>
        <w:rPr>
          <w:rFonts w:hint="eastAsia"/>
          <w:highlight w:val="none"/>
        </w:rPr>
        <w:t>某企业材料采用计划成本核算，注册会计师在审阅基本生产车间“生产成本”、“原材料”和“材料成本差异”等明细账时，发现A材料12月初“材料成本差异”账户为借方余额8 340元，库存A材料计划成本为320 000元。12月份购入A材料的实际成本为2 455 000元，计划成本为2 500 000元，12月份发出A材料的计划成本为960 000元，其中生产车间生产产品领用920 000元，生产车间一般耗用领用12 000元，行政管理部门领用8 000元，销售部门领用20 000 元；结转耗用A材料的实际成本为931 960元。</w:t>
      </w:r>
    </w:p>
    <w:p>
      <w:pPr>
        <w:spacing w:line="360" w:lineRule="exact"/>
        <w:rPr>
          <w:rFonts w:hint="eastAsia"/>
          <w:highlight w:val="none"/>
        </w:rPr>
      </w:pPr>
      <w:r>
        <w:rPr>
          <w:rFonts w:hint="eastAsia"/>
          <w:highlight w:val="none"/>
        </w:rPr>
        <w:t>要求：（1）说明审计方法。（2）指出企业存在的问题。（3）提出审计调整建议。</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审阅“生产成本”、“原材料”和“材料成本差异”等明细账，重新计算本月材料成本差异率并与“生产成本”、“原材料”和“材料成本差异”等明细账进行核对。</w:t>
      </w:r>
    </w:p>
    <w:p>
      <w:pPr>
        <w:spacing w:line="360" w:lineRule="exact"/>
        <w:rPr>
          <w:rFonts w:hint="eastAsia"/>
          <w:color w:val="000000"/>
          <w:highlight w:val="none"/>
        </w:rPr>
      </w:pPr>
      <w:r>
        <w:rPr>
          <w:rFonts w:hint="eastAsia"/>
          <w:color w:val="000000"/>
          <w:highlight w:val="none"/>
        </w:rPr>
        <w:t>材料成本差异率=（8340+2455000-2500000）÷（320000+2500000）= -36660 ÷ 2820000 = -1.3%</w:t>
      </w:r>
    </w:p>
    <w:p>
      <w:pPr>
        <w:spacing w:line="360" w:lineRule="exact"/>
        <w:rPr>
          <w:rFonts w:hint="eastAsia"/>
          <w:color w:val="000000"/>
          <w:highlight w:val="none"/>
        </w:rPr>
      </w:pPr>
      <w:r>
        <w:rPr>
          <w:rFonts w:hint="eastAsia"/>
          <w:color w:val="000000"/>
          <w:highlight w:val="none"/>
        </w:rPr>
        <w:t>发出材料应分摊的材料成本差异为：960000 ×（-1.3%） = -12480（元）</w:t>
      </w:r>
    </w:p>
    <w:p>
      <w:pPr>
        <w:spacing w:line="360" w:lineRule="exact"/>
        <w:rPr>
          <w:rFonts w:hint="eastAsia"/>
          <w:color w:val="000000"/>
          <w:highlight w:val="none"/>
        </w:rPr>
      </w:pPr>
      <w:r>
        <w:rPr>
          <w:rFonts w:hint="eastAsia"/>
          <w:color w:val="000000"/>
          <w:highlight w:val="none"/>
        </w:rPr>
        <w:t>应结转耗用材料的实际成本为：960000-12480 = 947520（元），企业实际结转耗用材料的实际成本为931960元，少转材料成本15560元，建议作如下调整：</w:t>
      </w:r>
    </w:p>
    <w:p>
      <w:pPr>
        <w:spacing w:line="360" w:lineRule="exact"/>
        <w:ind w:firstLine="420" w:firstLineChars="200"/>
        <w:rPr>
          <w:rFonts w:hint="eastAsia"/>
          <w:color w:val="000000"/>
          <w:highlight w:val="none"/>
        </w:rPr>
      </w:pPr>
      <w:r>
        <w:rPr>
          <w:rFonts w:hint="eastAsia"/>
          <w:color w:val="000000"/>
          <w:highlight w:val="none"/>
        </w:rPr>
        <w:t>借：生产成本      14911.67</w:t>
      </w:r>
    </w:p>
    <w:p>
      <w:pPr>
        <w:spacing w:line="360" w:lineRule="exact"/>
        <w:ind w:firstLine="840" w:firstLineChars="400"/>
        <w:rPr>
          <w:rFonts w:hint="eastAsia"/>
          <w:color w:val="000000"/>
          <w:highlight w:val="none"/>
        </w:rPr>
      </w:pPr>
      <w:r>
        <w:rPr>
          <w:rFonts w:hint="eastAsia"/>
          <w:color w:val="000000"/>
          <w:highlight w:val="none"/>
        </w:rPr>
        <w:t>制造费用        194.50</w:t>
      </w:r>
    </w:p>
    <w:p>
      <w:pPr>
        <w:spacing w:line="360" w:lineRule="exact"/>
        <w:ind w:firstLine="840" w:firstLineChars="400"/>
        <w:rPr>
          <w:rFonts w:hint="eastAsia"/>
          <w:color w:val="000000"/>
          <w:highlight w:val="none"/>
        </w:rPr>
      </w:pPr>
      <w:r>
        <w:rPr>
          <w:rFonts w:hint="eastAsia"/>
          <w:color w:val="000000"/>
          <w:highlight w:val="none"/>
        </w:rPr>
        <w:t>管理费用        129.67</w:t>
      </w:r>
    </w:p>
    <w:p>
      <w:pPr>
        <w:spacing w:line="360" w:lineRule="exact"/>
        <w:ind w:firstLine="840" w:firstLineChars="400"/>
        <w:rPr>
          <w:rFonts w:hint="eastAsia"/>
          <w:color w:val="000000"/>
          <w:highlight w:val="none"/>
        </w:rPr>
      </w:pPr>
      <w:r>
        <w:rPr>
          <w:rFonts w:hint="eastAsia"/>
          <w:color w:val="000000"/>
          <w:highlight w:val="none"/>
        </w:rPr>
        <w:t>销售费用        324.16</w:t>
      </w:r>
    </w:p>
    <w:p>
      <w:pPr>
        <w:spacing w:line="360" w:lineRule="exact"/>
        <w:ind w:firstLine="735" w:firstLineChars="350"/>
        <w:rPr>
          <w:rFonts w:hint="eastAsia"/>
          <w:highlight w:val="none"/>
          <w:lang w:val="en-US" w:eastAsia="zh-Hans"/>
        </w:rPr>
      </w:pPr>
      <w:r>
        <w:rPr>
          <w:rFonts w:hint="eastAsia"/>
          <w:color w:val="000000"/>
          <w:highlight w:val="none"/>
        </w:rPr>
        <w:t>贷：材料成本差异  15560</w:t>
      </w:r>
    </w:p>
    <w:p>
      <w:pPr>
        <w:numPr>
          <w:ilvl w:val="0"/>
          <w:numId w:val="1"/>
        </w:numPr>
        <w:spacing w:line="360" w:lineRule="exact"/>
        <w:rPr>
          <w:rFonts w:hint="eastAsia"/>
          <w:highlight w:val="none"/>
        </w:rPr>
      </w:pPr>
      <w:r>
        <w:rPr>
          <w:rFonts w:hint="eastAsia"/>
          <w:highlight w:val="none"/>
        </w:rPr>
        <w:t>注册会计师王某在检查宏达公司2007年12月份账目时，发现该公司12月份的生产费用支出和成本计算有下列问题：（1）该月已领未用材料2 260元，月末未办理假退料手续；（2）12月份直接人工中含固定资产清理人员工资1 340元；（3）查阅该月份领料单，发现某车间领用钢筋和水泥计2 252元，计入制造费用中的机物料消耗费，经审查发现系在建工程所用；（4）长期待摊费用账户中有700元应摊入该月制造费用的厂房租赁费，漏记未转账；</w:t>
      </w:r>
    </w:p>
    <w:p>
      <w:pPr>
        <w:numPr>
          <w:ilvl w:val="0"/>
          <w:numId w:val="0"/>
        </w:numPr>
        <w:spacing w:line="360" w:lineRule="exact"/>
        <w:rPr>
          <w:rFonts w:hint="eastAsia"/>
          <w:highlight w:val="none"/>
        </w:rPr>
      </w:pPr>
      <w:r>
        <w:rPr>
          <w:rFonts w:hint="eastAsia"/>
          <w:highlight w:val="none"/>
        </w:rPr>
        <w:t>要求：应该怎样纠正上述资料中存在的错误?</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应作如下调整：</w:t>
      </w:r>
    </w:p>
    <w:p>
      <w:pPr>
        <w:spacing w:line="360" w:lineRule="exact"/>
        <w:rPr>
          <w:rFonts w:hint="eastAsia"/>
          <w:color w:val="000000"/>
          <w:highlight w:val="none"/>
        </w:rPr>
      </w:pPr>
      <w:r>
        <w:rPr>
          <w:rFonts w:hint="eastAsia"/>
          <w:color w:val="000000"/>
          <w:highlight w:val="none"/>
        </w:rPr>
        <w:t>（1）该月已领未用材料2260元，月末应办理假退料手续。</w:t>
      </w:r>
    </w:p>
    <w:p>
      <w:pPr>
        <w:spacing w:line="360" w:lineRule="exact"/>
        <w:ind w:firstLine="210" w:firstLineChars="100"/>
        <w:rPr>
          <w:rFonts w:hint="eastAsia"/>
          <w:color w:val="000000"/>
          <w:highlight w:val="none"/>
        </w:rPr>
      </w:pPr>
      <w:r>
        <w:rPr>
          <w:rFonts w:hint="eastAsia"/>
          <w:color w:val="000000"/>
          <w:highlight w:val="none"/>
        </w:rPr>
        <w:t>借：原材料                    2260</w:t>
      </w:r>
    </w:p>
    <w:p>
      <w:pPr>
        <w:spacing w:line="360" w:lineRule="exact"/>
        <w:ind w:firstLine="420" w:firstLineChars="200"/>
        <w:rPr>
          <w:rFonts w:hint="eastAsia"/>
          <w:color w:val="000000"/>
          <w:highlight w:val="none"/>
        </w:rPr>
      </w:pPr>
      <w:r>
        <w:rPr>
          <w:rFonts w:hint="eastAsia"/>
          <w:color w:val="000000"/>
          <w:highlight w:val="none"/>
        </w:rPr>
        <w:t>贷：生产成本（直接材料）    2260</w:t>
      </w:r>
    </w:p>
    <w:p>
      <w:pPr>
        <w:spacing w:line="360" w:lineRule="exact"/>
        <w:rPr>
          <w:rFonts w:hint="eastAsia"/>
          <w:color w:val="000000"/>
          <w:highlight w:val="none"/>
        </w:rPr>
      </w:pPr>
      <w:r>
        <w:rPr>
          <w:rFonts w:hint="eastAsia"/>
          <w:color w:val="000000"/>
          <w:highlight w:val="none"/>
        </w:rPr>
        <w:t>（2）将12月直接人工中包含的固定资产清理人员工资1340元，转入固定资产清理。</w:t>
      </w:r>
    </w:p>
    <w:p>
      <w:pPr>
        <w:spacing w:line="360" w:lineRule="exact"/>
        <w:ind w:firstLine="315" w:firstLineChars="150"/>
        <w:rPr>
          <w:rFonts w:hint="eastAsia"/>
          <w:color w:val="000000"/>
          <w:highlight w:val="none"/>
        </w:rPr>
      </w:pPr>
      <w:r>
        <w:rPr>
          <w:rFonts w:hint="eastAsia"/>
          <w:color w:val="000000"/>
          <w:highlight w:val="none"/>
        </w:rPr>
        <w:t>借：固定资产清理                1340</w:t>
      </w:r>
    </w:p>
    <w:p>
      <w:pPr>
        <w:spacing w:line="360" w:lineRule="exact"/>
        <w:ind w:firstLine="420" w:firstLineChars="200"/>
        <w:rPr>
          <w:rFonts w:hint="eastAsia"/>
          <w:color w:val="000000"/>
          <w:highlight w:val="none"/>
        </w:rPr>
      </w:pPr>
      <w:r>
        <w:rPr>
          <w:rFonts w:hint="eastAsia"/>
          <w:color w:val="000000"/>
          <w:highlight w:val="none"/>
        </w:rPr>
        <w:t>贷：生产成本（直接人工）      1340</w:t>
      </w:r>
    </w:p>
    <w:p>
      <w:pPr>
        <w:spacing w:line="360" w:lineRule="exact"/>
        <w:rPr>
          <w:rFonts w:hint="eastAsia"/>
          <w:color w:val="000000"/>
          <w:highlight w:val="none"/>
        </w:rPr>
      </w:pPr>
      <w:r>
        <w:rPr>
          <w:rFonts w:hint="eastAsia"/>
          <w:color w:val="000000"/>
          <w:highlight w:val="none"/>
        </w:rPr>
        <w:t>（3）在建工程领用的原材料费用不能计入产品成本，应计入工程成本。</w:t>
      </w:r>
    </w:p>
    <w:p>
      <w:pPr>
        <w:spacing w:line="360" w:lineRule="exact"/>
        <w:ind w:firstLine="420" w:firstLineChars="200"/>
        <w:rPr>
          <w:rFonts w:hint="eastAsia"/>
          <w:color w:val="000000"/>
          <w:highlight w:val="none"/>
        </w:rPr>
      </w:pPr>
      <w:r>
        <w:rPr>
          <w:rFonts w:hint="eastAsia"/>
          <w:color w:val="000000"/>
          <w:highlight w:val="none"/>
        </w:rPr>
        <w:t>借：在建工程       2252</w:t>
      </w:r>
    </w:p>
    <w:p>
      <w:pPr>
        <w:spacing w:line="360" w:lineRule="exact"/>
        <w:ind w:firstLine="525" w:firstLineChars="250"/>
        <w:rPr>
          <w:rFonts w:hint="eastAsia"/>
          <w:color w:val="000000"/>
          <w:highlight w:val="none"/>
        </w:rPr>
      </w:pPr>
      <w:r>
        <w:rPr>
          <w:rFonts w:hint="eastAsia"/>
          <w:color w:val="000000"/>
          <w:highlight w:val="none"/>
        </w:rPr>
        <w:t>贷：制造费用     2252</w:t>
      </w:r>
    </w:p>
    <w:p>
      <w:pPr>
        <w:spacing w:line="360" w:lineRule="exact"/>
        <w:rPr>
          <w:rFonts w:hint="eastAsia"/>
          <w:color w:val="000000"/>
          <w:highlight w:val="none"/>
        </w:rPr>
      </w:pPr>
      <w:r>
        <w:rPr>
          <w:rFonts w:hint="eastAsia"/>
          <w:color w:val="000000"/>
          <w:highlight w:val="none"/>
        </w:rPr>
        <w:t>（4）将长期待摊费用账户中应由该月分摊的700元设备租赁费计入制造费用。</w:t>
      </w:r>
    </w:p>
    <w:p>
      <w:pPr>
        <w:spacing w:line="360" w:lineRule="exact"/>
        <w:ind w:firstLine="420" w:firstLineChars="200"/>
        <w:rPr>
          <w:rFonts w:hint="eastAsia"/>
          <w:color w:val="000000"/>
          <w:highlight w:val="none"/>
        </w:rPr>
      </w:pPr>
      <w:r>
        <w:rPr>
          <w:rFonts w:hint="eastAsia"/>
          <w:color w:val="000000"/>
          <w:highlight w:val="none"/>
        </w:rPr>
        <w:t>借：制造费用          700</w:t>
      </w:r>
    </w:p>
    <w:p>
      <w:pPr>
        <w:spacing w:line="360" w:lineRule="exact"/>
        <w:ind w:firstLine="630" w:firstLineChars="300"/>
        <w:rPr>
          <w:rFonts w:hint="eastAsia"/>
          <w:color w:val="000000"/>
          <w:highlight w:val="none"/>
        </w:rPr>
      </w:pPr>
      <w:r>
        <w:rPr>
          <w:rFonts w:hint="eastAsia"/>
          <w:color w:val="000000"/>
          <w:highlight w:val="none"/>
        </w:rPr>
        <w:t>贷：长期待摊费用    700</w:t>
      </w:r>
    </w:p>
    <w:p>
      <w:pPr>
        <w:spacing w:line="360" w:lineRule="exact"/>
        <w:rPr>
          <w:rFonts w:hint="eastAsia"/>
          <w:highlight w:val="none"/>
        </w:rPr>
      </w:pPr>
      <w:r>
        <w:rPr>
          <w:rFonts w:hint="default"/>
          <w:highlight w:val="none"/>
          <w:lang w:eastAsia="zh-Hans"/>
        </w:rPr>
        <w:t>10</w:t>
      </w:r>
      <w:r>
        <w:rPr>
          <w:rFonts w:hint="eastAsia"/>
          <w:highlight w:val="none"/>
          <w:lang w:eastAsia="zh-Hans"/>
        </w:rPr>
        <w:t>、</w:t>
      </w:r>
      <w:r>
        <w:rPr>
          <w:rFonts w:hint="eastAsia"/>
          <w:highlight w:val="none"/>
        </w:rPr>
        <w:t>注册会计师在对X股份有限公司审计时，发现该公司在年初与Y公司签订了一项经营租赁合同。X公司租用Y公司两台设备，租期为3年，每月租金15 000元，第一年免交租金。X公司认为因第一年免交租金，所以本年度X公司无相关的租赁费用。</w:t>
      </w:r>
    </w:p>
    <w:p>
      <w:pPr>
        <w:spacing w:line="360" w:lineRule="exact"/>
        <w:rPr>
          <w:rFonts w:hint="eastAsia"/>
          <w:highlight w:val="none"/>
        </w:rPr>
      </w:pPr>
      <w:r>
        <w:rPr>
          <w:rFonts w:hint="eastAsia"/>
          <w:highlight w:val="none"/>
        </w:rPr>
        <w:t>要求：对以下问题进行讨论</w:t>
      </w:r>
    </w:p>
    <w:p>
      <w:pPr>
        <w:spacing w:line="360" w:lineRule="exact"/>
        <w:rPr>
          <w:rFonts w:hint="eastAsia"/>
          <w:highlight w:val="none"/>
        </w:rPr>
      </w:pPr>
      <w:r>
        <w:rPr>
          <w:rFonts w:hint="eastAsia"/>
          <w:highlight w:val="none"/>
        </w:rPr>
        <w:t>（1）注册会计师能否同意X公司的会计处理?</w:t>
      </w:r>
    </w:p>
    <w:p>
      <w:pPr>
        <w:spacing w:line="360" w:lineRule="exact"/>
        <w:rPr>
          <w:rFonts w:hint="eastAsia"/>
          <w:highlight w:val="none"/>
        </w:rPr>
      </w:pPr>
      <w:r>
        <w:rPr>
          <w:rFonts w:hint="eastAsia"/>
          <w:highlight w:val="none"/>
        </w:rPr>
        <w:t>（2）应建议X公司如何进行会计处理?</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审计人员不能同意X公司的会计处理。</w:t>
      </w:r>
    </w:p>
    <w:p>
      <w:pPr>
        <w:spacing w:line="360" w:lineRule="exact"/>
        <w:rPr>
          <w:rFonts w:hint="eastAsia"/>
          <w:color w:val="000000"/>
          <w:highlight w:val="none"/>
        </w:rPr>
      </w:pPr>
      <w:r>
        <w:rPr>
          <w:rFonts w:hint="eastAsia"/>
          <w:color w:val="000000"/>
          <w:highlight w:val="none"/>
        </w:rPr>
        <w:t>按照权责发生制的原则，第一年虽然没有支付租金，但仍应分摊相关费用。给付租金的方式，应不影响租赁费用在租约期内的分摊。审计人员可建议X公司将2年的租金平均摊销于3个会计年度，即每年应摊实际租金120000元（15000×12×2÷3），并做如下会计分录：</w:t>
      </w:r>
    </w:p>
    <w:p>
      <w:pPr>
        <w:spacing w:line="360" w:lineRule="exact"/>
        <w:rPr>
          <w:rFonts w:hint="eastAsia"/>
          <w:color w:val="000000"/>
          <w:highlight w:val="none"/>
        </w:rPr>
      </w:pPr>
      <w:r>
        <w:rPr>
          <w:rFonts w:hint="eastAsia"/>
          <w:color w:val="000000"/>
          <w:highlight w:val="none"/>
        </w:rPr>
        <w:t>第一年：不付租金，但应分摊租金费用</w:t>
      </w:r>
    </w:p>
    <w:p>
      <w:pPr>
        <w:spacing w:line="360" w:lineRule="exact"/>
        <w:ind w:firstLine="315" w:firstLineChars="150"/>
        <w:rPr>
          <w:rFonts w:hint="eastAsia"/>
          <w:color w:val="000000"/>
          <w:highlight w:val="none"/>
        </w:rPr>
      </w:pPr>
      <w:r>
        <w:rPr>
          <w:rFonts w:hint="eastAsia"/>
          <w:color w:val="000000"/>
          <w:highlight w:val="none"/>
        </w:rPr>
        <w:t>借：管理费用       120000</w:t>
      </w:r>
    </w:p>
    <w:p>
      <w:pPr>
        <w:spacing w:line="360" w:lineRule="exact"/>
        <w:ind w:firstLine="630" w:firstLineChars="300"/>
        <w:rPr>
          <w:rFonts w:hint="eastAsia"/>
          <w:color w:val="000000"/>
          <w:highlight w:val="none"/>
        </w:rPr>
      </w:pPr>
      <w:r>
        <w:rPr>
          <w:rFonts w:hint="eastAsia"/>
          <w:color w:val="000000"/>
          <w:highlight w:val="none"/>
        </w:rPr>
        <w:t>贷：长期应付款      120000</w:t>
      </w:r>
    </w:p>
    <w:p>
      <w:pPr>
        <w:spacing w:line="360" w:lineRule="exact"/>
        <w:rPr>
          <w:rFonts w:hint="eastAsia"/>
          <w:color w:val="000000"/>
          <w:highlight w:val="none"/>
        </w:rPr>
      </w:pPr>
      <w:r>
        <w:rPr>
          <w:rFonts w:hint="eastAsia"/>
          <w:color w:val="000000"/>
          <w:highlight w:val="none"/>
        </w:rPr>
        <w:t>第二年：租金支付时</w:t>
      </w:r>
    </w:p>
    <w:p>
      <w:pPr>
        <w:spacing w:line="360" w:lineRule="exact"/>
        <w:ind w:firstLine="315" w:firstLineChars="150"/>
        <w:rPr>
          <w:rFonts w:hint="eastAsia"/>
          <w:color w:val="000000"/>
          <w:highlight w:val="none"/>
        </w:rPr>
      </w:pPr>
      <w:r>
        <w:rPr>
          <w:rFonts w:hint="eastAsia"/>
          <w:color w:val="000000"/>
          <w:highlight w:val="none"/>
        </w:rPr>
        <w:t>借：管理费用       120000</w:t>
      </w:r>
    </w:p>
    <w:p>
      <w:pPr>
        <w:spacing w:line="360" w:lineRule="exact"/>
        <w:ind w:firstLine="735" w:firstLineChars="350"/>
        <w:rPr>
          <w:rFonts w:hint="eastAsia"/>
          <w:color w:val="000000"/>
          <w:highlight w:val="none"/>
        </w:rPr>
      </w:pPr>
      <w:r>
        <w:rPr>
          <w:rFonts w:hint="eastAsia"/>
          <w:color w:val="000000"/>
          <w:highlight w:val="none"/>
        </w:rPr>
        <w:t>长期应付款            60000</w:t>
      </w:r>
    </w:p>
    <w:p>
      <w:pPr>
        <w:spacing w:line="360" w:lineRule="exact"/>
        <w:ind w:firstLine="630" w:firstLineChars="300"/>
        <w:rPr>
          <w:rFonts w:hint="eastAsia"/>
          <w:color w:val="000000"/>
          <w:highlight w:val="none"/>
        </w:rPr>
      </w:pPr>
      <w:r>
        <w:rPr>
          <w:rFonts w:hint="eastAsia"/>
          <w:color w:val="000000"/>
          <w:highlight w:val="none"/>
        </w:rPr>
        <w:t>贷：银行存款          180000</w:t>
      </w:r>
    </w:p>
    <w:p>
      <w:pPr>
        <w:spacing w:line="360" w:lineRule="exact"/>
        <w:rPr>
          <w:rFonts w:hint="eastAsia"/>
          <w:highlight w:val="none"/>
          <w:lang w:val="en-US" w:eastAsia="zh-Hans"/>
        </w:rPr>
      </w:pPr>
      <w:r>
        <w:rPr>
          <w:rFonts w:hint="eastAsia"/>
          <w:color w:val="000000"/>
          <w:highlight w:val="none"/>
        </w:rPr>
        <w:t>第三年的会计分录同第二年。</w:t>
      </w:r>
    </w:p>
    <w:p>
      <w:pPr>
        <w:numPr>
          <w:ilvl w:val="0"/>
          <w:numId w:val="0"/>
        </w:numPr>
        <w:rPr>
          <w:rFonts w:hint="eastAsia"/>
          <w:highlight w:val="none"/>
          <w:lang w:eastAsia="zh-Hans"/>
        </w:rPr>
      </w:pPr>
      <w:r>
        <w:rPr>
          <w:rFonts w:hint="default"/>
          <w:highlight w:val="none"/>
          <w:lang w:eastAsia="zh-Hans"/>
        </w:rPr>
        <w:t>11</w:t>
      </w:r>
      <w:r>
        <w:rPr>
          <w:rFonts w:hint="eastAsia"/>
          <w:highlight w:val="none"/>
          <w:lang w:eastAsia="zh-Hans"/>
        </w:rPr>
        <w:t>、</w:t>
      </w:r>
      <w:r>
        <w:rPr>
          <w:rFonts w:hint="default"/>
          <w:highlight w:val="none"/>
          <w:lang w:eastAsia="zh-Hans"/>
        </w:rPr>
        <w:t>W</w:t>
      </w:r>
      <w:r>
        <w:rPr>
          <w:rFonts w:hint="eastAsia"/>
          <w:highlight w:val="none"/>
          <w:lang w:eastAsia="zh-Hans"/>
        </w:rPr>
        <w:t>企业仓库保管员负责登记存货明细账，以便对仓库中所有存货项目的收、发、存进行永续记录。当收到验收部门送交的存货和验收单后，根据验收单登记存货明细账。平时，各车间或其他部门如果需要领取原材料，都可以填写领料单，仓库保管员根据领料单发出原材料。公司辅助材料的用量很少，因此领取辅助材料时，没有要求使用领料单。各车间经常有辅助材料剩余（根据每天特定工作购买而未消耗掉，但其实还可再为其他工作所用的），这些材料由车间自行保管，无须通知仓库。如果仓库保管员有时间，偶尔也会对存货进行实地盘点。</w:t>
      </w:r>
    </w:p>
    <w:p>
      <w:pPr>
        <w:numPr>
          <w:ilvl w:val="0"/>
          <w:numId w:val="0"/>
        </w:numPr>
        <w:rPr>
          <w:rFonts w:hint="eastAsia"/>
          <w:highlight w:val="none"/>
          <w:lang w:eastAsia="zh-Hans"/>
        </w:rPr>
      </w:pPr>
      <w:r>
        <w:rPr>
          <w:rFonts w:hint="eastAsia"/>
          <w:highlight w:val="none"/>
          <w:lang w:eastAsia="zh-Hans"/>
        </w:rPr>
        <w:t xml:space="preserve"> 你认为上述描述的内部控制有什么缺陷？针对该企业存货循环上的弱点，提出改进建议。</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（1）存在的缺陷和可能导致的错弊：</w:t>
      </w:r>
    </w:p>
    <w:p>
      <w:pPr>
        <w:numPr>
          <w:ilvl w:val="0"/>
          <w:numId w:val="0"/>
        </w:numPr>
        <w:rPr>
          <w:rFonts w:hint="eastAsia"/>
          <w:highlight w:val="none"/>
          <w:lang w:val="en-US" w:eastAsia="zh-Hans"/>
        </w:rPr>
      </w:pPr>
      <w:r>
        <w:rPr>
          <w:rFonts w:hint="eastAsia"/>
          <w:highlight w:val="none"/>
          <w:lang w:val="en-US" w:eastAsia="zh-Hans"/>
        </w:rPr>
        <w:t xml:space="preserve">  ①存货的保管和记账职责未分离。</w:t>
      </w:r>
    </w:p>
    <w:p>
      <w:pPr>
        <w:numPr>
          <w:ilvl w:val="0"/>
          <w:numId w:val="0"/>
        </w:numPr>
        <w:rPr>
          <w:rFonts w:hint="eastAsia"/>
          <w:highlight w:val="none"/>
          <w:lang w:val="en-US" w:eastAsia="zh-Hans"/>
        </w:rPr>
      </w:pPr>
      <w:r>
        <w:rPr>
          <w:rFonts w:hint="eastAsia"/>
          <w:highlight w:val="none"/>
          <w:lang w:val="en-US" w:eastAsia="zh-Hans"/>
        </w:rPr>
        <w:t xml:space="preserve">  ②仓库保管员收到存货时不填制入库通知单，而是以验收单作为记账依据。</w:t>
      </w:r>
    </w:p>
    <w:p>
      <w:pPr>
        <w:numPr>
          <w:ilvl w:val="0"/>
          <w:numId w:val="0"/>
        </w:numPr>
        <w:rPr>
          <w:rFonts w:hint="eastAsia"/>
          <w:highlight w:val="none"/>
          <w:lang w:val="en-US" w:eastAsia="zh-Hans"/>
        </w:rPr>
      </w:pPr>
      <w:r>
        <w:rPr>
          <w:rFonts w:hint="eastAsia"/>
          <w:highlight w:val="none"/>
          <w:lang w:val="en-US" w:eastAsia="zh-Hans"/>
        </w:rPr>
        <w:t xml:space="preserve">  ③领取原材料未进行审批控制。</w:t>
      </w:r>
    </w:p>
    <w:p>
      <w:pPr>
        <w:numPr>
          <w:ilvl w:val="0"/>
          <w:numId w:val="0"/>
        </w:numPr>
        <w:rPr>
          <w:rFonts w:hint="eastAsia"/>
          <w:highlight w:val="none"/>
          <w:lang w:val="en-US" w:eastAsia="zh-Hans"/>
        </w:rPr>
      </w:pPr>
      <w:r>
        <w:rPr>
          <w:rFonts w:hint="eastAsia"/>
          <w:highlight w:val="none"/>
          <w:lang w:val="en-US" w:eastAsia="zh-Hans"/>
        </w:rPr>
        <w:t xml:space="preserve">  ④领取辅助材料时未使用领料单和进行审批控制，对剩余的辅助材料缺乏控制。</w:t>
      </w:r>
    </w:p>
    <w:p>
      <w:pPr>
        <w:numPr>
          <w:ilvl w:val="0"/>
          <w:numId w:val="0"/>
        </w:numPr>
        <w:rPr>
          <w:rFonts w:hint="eastAsia"/>
          <w:highlight w:val="none"/>
          <w:lang w:val="en-US" w:eastAsia="zh-Hans"/>
        </w:rPr>
      </w:pPr>
      <w:r>
        <w:rPr>
          <w:rFonts w:hint="eastAsia"/>
          <w:highlight w:val="none"/>
          <w:lang w:val="en-US" w:eastAsia="zh-Hans"/>
        </w:rPr>
        <w:t xml:space="preserve">  ⑤未实行定期盘点制度。</w:t>
      </w:r>
    </w:p>
    <w:p>
      <w:pPr>
        <w:numPr>
          <w:ilvl w:val="0"/>
          <w:numId w:val="0"/>
        </w:numPr>
        <w:rPr>
          <w:rFonts w:hint="eastAsia"/>
          <w:highlight w:val="none"/>
          <w:lang w:val="en-US" w:eastAsia="zh-Hans"/>
        </w:rPr>
      </w:pPr>
      <w:r>
        <w:rPr>
          <w:rFonts w:hint="eastAsia"/>
          <w:highlight w:val="none"/>
          <w:lang w:val="en-US" w:eastAsia="zh-Hans"/>
        </w:rPr>
        <w:t>（2）改进建议：</w:t>
      </w:r>
    </w:p>
    <w:p>
      <w:pPr>
        <w:numPr>
          <w:ilvl w:val="0"/>
          <w:numId w:val="0"/>
        </w:numPr>
        <w:rPr>
          <w:rFonts w:hint="eastAsia"/>
          <w:highlight w:val="none"/>
          <w:lang w:val="en-US" w:eastAsia="zh-Hans"/>
        </w:rPr>
      </w:pPr>
      <w:r>
        <w:rPr>
          <w:rFonts w:hint="eastAsia"/>
          <w:highlight w:val="none"/>
          <w:lang w:val="en-US" w:eastAsia="zh-Hans"/>
        </w:rPr>
        <w:t xml:space="preserve">  ①建立永续盘存制，仓库保管人员设置存货台账，按存货的名称分别登记存货收、发、存的数量；财务部门设置存货明细账，按存货的名称分别登记存货收、发、存的数量、单价和金额；</w:t>
      </w:r>
    </w:p>
    <w:p>
      <w:pPr>
        <w:numPr>
          <w:ilvl w:val="0"/>
          <w:numId w:val="0"/>
        </w:numPr>
        <w:rPr>
          <w:rFonts w:hint="eastAsia"/>
          <w:highlight w:val="none"/>
          <w:lang w:val="en-US" w:eastAsia="zh-Hans"/>
        </w:rPr>
      </w:pPr>
      <w:r>
        <w:rPr>
          <w:rFonts w:hint="eastAsia"/>
          <w:highlight w:val="none"/>
          <w:lang w:val="en-US" w:eastAsia="zh-Hans"/>
        </w:rPr>
        <w:t xml:space="preserve">  ②仓库保管员在收到验收部门送交的存货和验收单后，根据入库情况填制入库通知单，并据以登记存货实物收、发、存台账。入库通知单应事先连续编号，并由交接各方签字后留存；</w:t>
      </w:r>
    </w:p>
    <w:p>
      <w:pPr>
        <w:numPr>
          <w:ilvl w:val="0"/>
          <w:numId w:val="0"/>
        </w:numPr>
        <w:rPr>
          <w:rFonts w:hint="eastAsia"/>
          <w:highlight w:val="none"/>
          <w:lang w:val="en-US" w:eastAsia="zh-Hans"/>
        </w:rPr>
      </w:pPr>
      <w:r>
        <w:rPr>
          <w:rFonts w:hint="eastAsia"/>
          <w:highlight w:val="none"/>
          <w:lang w:val="en-US" w:eastAsia="zh-Hans"/>
        </w:rPr>
        <w:t xml:space="preserve">  ③对原材料和辅助材料等各种存货的领用实行审批控制。即各车间根据生产计划编制领料单，经授权人员批准签字，仓库保管员经检查手续齐备后，办理领用；</w:t>
      </w:r>
    </w:p>
    <w:p>
      <w:pPr>
        <w:numPr>
          <w:ilvl w:val="0"/>
          <w:numId w:val="0"/>
        </w:numPr>
        <w:rPr>
          <w:rFonts w:hint="eastAsia"/>
          <w:highlight w:val="none"/>
          <w:lang w:val="en-US" w:eastAsia="zh-Hans"/>
        </w:rPr>
      </w:pPr>
      <w:r>
        <w:rPr>
          <w:rFonts w:hint="eastAsia"/>
          <w:highlight w:val="none"/>
          <w:lang w:val="en-US" w:eastAsia="zh-Hans"/>
        </w:rPr>
        <w:t xml:space="preserve">  ④对剩余的辅助材料实施假退库控制；</w:t>
      </w:r>
    </w:p>
    <w:p>
      <w:pPr>
        <w:numPr>
          <w:ilvl w:val="0"/>
          <w:numId w:val="0"/>
        </w:numPr>
        <w:rPr>
          <w:rFonts w:hint="eastAsia"/>
          <w:highlight w:val="none"/>
          <w:lang w:eastAsia="zh-Hans"/>
        </w:rPr>
      </w:pPr>
      <w:r>
        <w:rPr>
          <w:rFonts w:hint="eastAsia"/>
          <w:highlight w:val="none"/>
          <w:lang w:val="en-US" w:eastAsia="zh-Hans"/>
        </w:rPr>
        <w:t xml:space="preserve">  ⑤实行存货的定期盘点制度。</w:t>
      </w:r>
    </w:p>
    <w:p>
      <w:pPr>
        <w:numPr>
          <w:ilvl w:val="0"/>
          <w:numId w:val="0"/>
        </w:numPr>
        <w:rPr>
          <w:rFonts w:hint="eastAsia"/>
          <w:highlight w:val="none"/>
          <w:lang w:eastAsia="zh-Hans"/>
        </w:rPr>
      </w:pPr>
      <w:r>
        <w:rPr>
          <w:rFonts w:hint="default"/>
          <w:highlight w:val="none"/>
          <w:lang w:eastAsia="zh-Hans"/>
        </w:rPr>
        <w:t>12</w:t>
      </w:r>
      <w:r>
        <w:rPr>
          <w:rFonts w:hint="eastAsia"/>
          <w:highlight w:val="none"/>
          <w:lang w:eastAsia="zh-Hans"/>
        </w:rPr>
        <w:t>、</w:t>
      </w:r>
      <w:r>
        <w:rPr>
          <w:rFonts w:hint="default"/>
          <w:highlight w:val="none"/>
          <w:lang w:eastAsia="zh-Hans"/>
        </w:rPr>
        <w:t>YD</w:t>
      </w:r>
      <w:r>
        <w:rPr>
          <w:rFonts w:hint="eastAsia"/>
          <w:highlight w:val="none"/>
          <w:lang w:eastAsia="zh-Hans"/>
        </w:rPr>
        <w:t>会计师事务所接受委托审计</w:t>
      </w:r>
      <w:r>
        <w:rPr>
          <w:rFonts w:hint="default"/>
          <w:highlight w:val="none"/>
          <w:lang w:eastAsia="zh-Hans"/>
        </w:rPr>
        <w:t>A</w:t>
      </w:r>
      <w:r>
        <w:rPr>
          <w:rFonts w:hint="eastAsia"/>
          <w:highlight w:val="none"/>
          <w:lang w:eastAsia="zh-Hans"/>
        </w:rPr>
        <w:t>公司20</w:t>
      </w:r>
      <w:r>
        <w:rPr>
          <w:rFonts w:hint="default"/>
          <w:highlight w:val="none"/>
          <w:lang w:eastAsia="zh-Hans"/>
        </w:rPr>
        <w:t>20</w:t>
      </w:r>
      <w:r>
        <w:rPr>
          <w:rFonts w:hint="eastAsia"/>
          <w:highlight w:val="none"/>
          <w:lang w:eastAsia="zh-Hans"/>
        </w:rPr>
        <w:t>年度会计报表，通过对</w:t>
      </w:r>
      <w:r>
        <w:rPr>
          <w:rFonts w:hint="default"/>
          <w:highlight w:val="none"/>
          <w:lang w:eastAsia="zh-Hans"/>
        </w:rPr>
        <w:t>A</w:t>
      </w:r>
      <w:r>
        <w:rPr>
          <w:rFonts w:hint="eastAsia"/>
          <w:highlight w:val="none"/>
          <w:lang w:eastAsia="zh-Hans"/>
        </w:rPr>
        <w:t>公司内部控制的了解，D注册会计师在审计工作底稿中部分内容摘录如下：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根据批准的顾客订单，销售部编制预先连续编号的一式三联销售单。经销售部被授权人员批准后，所有销售单的第一联直接送仓库作为按销售单供货和发货给装运部门的授权依据，第二联交开具账单部门，第三联由销售部留存。装运部门将从仓库提取的商品与销售单核对无误后装运，并编制一式四联预先连续编号的发运单，其中三联及时分送开具账单部门、仓库和顾客，一联留存装运部门。（</w:t>
      </w:r>
      <w:r>
        <w:rPr>
          <w:rFonts w:hint="default"/>
          <w:highlight w:val="none"/>
          <w:lang w:eastAsia="zh-Hans"/>
        </w:rPr>
        <w:t>2</w:t>
      </w:r>
      <w:r>
        <w:rPr>
          <w:rFonts w:hint="eastAsia"/>
          <w:highlight w:val="none"/>
          <w:lang w:eastAsia="zh-Hans"/>
        </w:rPr>
        <w:t>）生产部门收到生产计划部门签发的预先连续编号的生产通知单后，向仓库提交经批准的预先连续编号的一式三联领料单。仓库发出原材料后，将其中两联领料单分送领料部门和会计部门，一联留存仓库。生产部门完工的产成品经过检验员验收后交仓库查点入库。仓库人员编制预先连续编号的一式三联产成品入库单，其中两联及时分送生产部门和会计部门，一联留存仓库。</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）会计部门的成本会计</w:t>
      </w:r>
      <w:r>
        <w:rPr>
          <w:rFonts w:hint="eastAsia"/>
          <w:highlight w:val="none"/>
          <w:lang w:val="en-US" w:eastAsia="zh-Hans"/>
        </w:rPr>
        <w:t>甲某</w:t>
      </w:r>
      <w:r>
        <w:rPr>
          <w:rFonts w:hint="eastAsia"/>
          <w:highlight w:val="none"/>
          <w:lang w:eastAsia="zh-Hans"/>
        </w:rPr>
        <w:t>根据收到的生产通知单、领料单、工时记录和产成品入库单等资料，在月末编制材料费用、人工费用和制造费用分配表，以及完工产品与在产品成本分配表，经本部门的复核人员复核后，据以核算成本和登记相关账簿。</w:t>
      </w:r>
    </w:p>
    <w:p>
      <w:pPr>
        <w:numPr>
          <w:ilvl w:val="0"/>
          <w:numId w:val="0"/>
        </w:numPr>
        <w:rPr>
          <w:rFonts w:hint="eastAsia"/>
          <w:highlight w:val="none"/>
          <w:lang w:eastAsia="zh-Hans"/>
        </w:rPr>
      </w:pPr>
      <w:r>
        <w:rPr>
          <w:rFonts w:hint="eastAsia"/>
          <w:highlight w:val="none"/>
          <w:lang w:eastAsia="zh-Hans"/>
        </w:rPr>
        <w:t>要求：针对资料第（1）至第（3）项，假定不考虑其他条件，请逐项判断</w:t>
      </w:r>
      <w:r>
        <w:rPr>
          <w:rFonts w:hint="eastAsia"/>
          <w:highlight w:val="none"/>
          <w:lang w:val="en-US" w:eastAsia="zh-Hans"/>
        </w:rPr>
        <w:t>该</w:t>
      </w:r>
      <w:r>
        <w:rPr>
          <w:rFonts w:hint="eastAsia"/>
          <w:highlight w:val="none"/>
          <w:lang w:eastAsia="zh-Hans"/>
        </w:rPr>
        <w:t>公司上述已经存在的内部控制程序在设计上是否存在缺陷。如果存在缺陷，请分别予以指出，并简要说明理由，提出改进建议。</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default"/>
          <w:highlight w:val="none"/>
          <w:lang w:eastAsia="zh-Hans"/>
        </w:rPr>
      </w:pPr>
      <w:r>
        <w:rPr>
          <w:rFonts w:hint="eastAsia"/>
          <w:highlight w:val="none"/>
          <w:lang w:val="en-US" w:eastAsia="zh-Hans"/>
        </w:rPr>
        <w:t>（</w:t>
      </w:r>
      <w:r>
        <w:rPr>
          <w:rFonts w:hint="default"/>
          <w:highlight w:val="none"/>
          <w:lang w:eastAsia="zh-Hans"/>
        </w:rPr>
        <w:t>1</w:t>
      </w:r>
      <w:r>
        <w:rPr>
          <w:rFonts w:hint="eastAsia"/>
          <w:highlight w:val="none"/>
          <w:lang w:val="en-US" w:eastAsia="zh-Hans"/>
        </w:rPr>
        <w:t>）存在内部控制缺陷。对于赊销的则应当由信用审批部门根据管理当局的赊销政策进行确定，以及对每个顾客的已经授权的信用额度进行调查；建议被审计单位对于赊销的销售由信用审批部门进行审批。</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2</w:t>
      </w:r>
      <w:r>
        <w:rPr>
          <w:rFonts w:hint="eastAsia"/>
          <w:highlight w:val="none"/>
          <w:lang w:val="en-US" w:eastAsia="zh-Hans"/>
        </w:rPr>
        <w:t xml:space="preserve">）存在内部控制缺陷。对于一式三联的领料单，在仓库发出原材料后，以其中一联连同材料交还领料部门，其余两联经仓库登记材料明细账后，送会计部门进行材料收发核算和成本核算。而该单位有一联是给领料部门所以不正确。 </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3</w:t>
      </w:r>
      <w:r>
        <w:rPr>
          <w:rFonts w:hint="eastAsia"/>
          <w:highlight w:val="none"/>
          <w:lang w:val="en-US" w:eastAsia="zh-Hans"/>
        </w:rPr>
        <w:t>）不存在内部控制缺陷。</w:t>
      </w:r>
    </w:p>
    <w:p>
      <w:pPr>
        <w:numPr>
          <w:ilvl w:val="0"/>
          <w:numId w:val="0"/>
        </w:numPr>
        <w:rPr>
          <w:rFonts w:hint="eastAsia"/>
          <w:highlight w:val="none"/>
          <w:lang w:eastAsia="zh-Hans"/>
        </w:rPr>
      </w:pPr>
    </w:p>
    <w:p>
      <w:pPr>
        <w:numPr>
          <w:ilvl w:val="0"/>
          <w:numId w:val="0"/>
        </w:numPr>
        <w:rPr>
          <w:rFonts w:hint="eastAsia"/>
          <w:highlight w:val="none"/>
          <w:lang w:eastAsia="zh-Hans"/>
        </w:rPr>
      </w:pPr>
      <w:r>
        <w:rPr>
          <w:rFonts w:hint="default"/>
          <w:highlight w:val="none"/>
          <w:lang w:eastAsia="zh-Hans"/>
        </w:rPr>
        <w:t>13</w:t>
      </w:r>
      <w:r>
        <w:rPr>
          <w:rFonts w:hint="eastAsia"/>
          <w:highlight w:val="none"/>
          <w:lang w:eastAsia="zh-Hans"/>
        </w:rPr>
        <w:t>、一家</w:t>
      </w:r>
      <w:r>
        <w:rPr>
          <w:rFonts w:hint="eastAsia"/>
          <w:highlight w:val="none"/>
          <w:lang w:val="en-US" w:eastAsia="zh-Hans"/>
        </w:rPr>
        <w:t>电冰箱</w:t>
      </w:r>
      <w:r>
        <w:rPr>
          <w:rFonts w:hint="eastAsia"/>
          <w:highlight w:val="none"/>
          <w:lang w:eastAsia="zh-Hans"/>
        </w:rPr>
        <w:t>生产企业，有职工200名，其中一线生产工人170名，总部管理人员30名。审计人员审查时发现，20</w:t>
      </w:r>
      <w:r>
        <w:rPr>
          <w:rFonts w:hint="default"/>
          <w:highlight w:val="none"/>
          <w:lang w:eastAsia="zh-Hans"/>
        </w:rPr>
        <w:t>20</w:t>
      </w:r>
      <w:r>
        <w:rPr>
          <w:rFonts w:hint="eastAsia"/>
          <w:highlight w:val="none"/>
          <w:lang w:eastAsia="zh-Hans"/>
        </w:rPr>
        <w:t>年</w:t>
      </w:r>
      <w:r>
        <w:rPr>
          <w:rFonts w:hint="default"/>
          <w:highlight w:val="none"/>
          <w:lang w:eastAsia="zh-Hans"/>
        </w:rPr>
        <w:t>5</w:t>
      </w:r>
      <w:r>
        <w:rPr>
          <w:rFonts w:hint="eastAsia"/>
          <w:highlight w:val="none"/>
          <w:lang w:eastAsia="zh-Hans"/>
        </w:rPr>
        <w:t>月，甲公司决定将其生产的液晶电视作为福利发放给职工。该电视单位成本为</w:t>
      </w:r>
      <w:r>
        <w:rPr>
          <w:rFonts w:hint="default"/>
          <w:highlight w:val="none"/>
          <w:lang w:eastAsia="zh-Hans"/>
        </w:rPr>
        <w:t>1</w:t>
      </w:r>
      <w:r>
        <w:rPr>
          <w:rFonts w:hint="eastAsia"/>
          <w:highlight w:val="none"/>
          <w:lang w:eastAsia="zh-Hans"/>
        </w:rPr>
        <w:t>0 000元，单位计税价格（公允价值）14 000元，适用的增值税税率为1</w:t>
      </w:r>
      <w:r>
        <w:rPr>
          <w:rFonts w:hint="default"/>
          <w:highlight w:val="none"/>
          <w:lang w:eastAsia="zh-Hans"/>
        </w:rPr>
        <w:t>3</w:t>
      </w:r>
      <w:r>
        <w:rPr>
          <w:rFonts w:hint="eastAsia"/>
          <w:highlight w:val="none"/>
          <w:lang w:eastAsia="zh-Hans"/>
        </w:rPr>
        <w:t>%，本月成本尚未结转。该公司账务处理如下：</w:t>
      </w:r>
    </w:p>
    <w:p>
      <w:pPr>
        <w:numPr>
          <w:ilvl w:val="0"/>
          <w:numId w:val="0"/>
        </w:numPr>
        <w:rPr>
          <w:rFonts w:hint="eastAsia"/>
          <w:highlight w:val="none"/>
          <w:lang w:eastAsia="zh-Hans"/>
        </w:rPr>
      </w:pPr>
      <w:r>
        <w:rPr>
          <w:rFonts w:hint="eastAsia"/>
          <w:highlight w:val="none"/>
          <w:lang w:eastAsia="zh-Hans"/>
        </w:rPr>
        <w:t xml:space="preserve">              借：管理费用 </w:t>
      </w:r>
      <w:r>
        <w:rPr>
          <w:rFonts w:hint="default"/>
          <w:highlight w:val="none"/>
          <w:lang w:eastAsia="zh-Hans"/>
        </w:rPr>
        <w:t>2</w:t>
      </w:r>
      <w:r>
        <w:rPr>
          <w:rFonts w:hint="eastAsia"/>
          <w:highlight w:val="none"/>
          <w:lang w:eastAsia="zh-Hans"/>
        </w:rPr>
        <w:t xml:space="preserve"> 000 000</w:t>
      </w:r>
    </w:p>
    <w:p>
      <w:pPr>
        <w:numPr>
          <w:ilvl w:val="0"/>
          <w:numId w:val="0"/>
        </w:numPr>
        <w:rPr>
          <w:rFonts w:hint="eastAsia"/>
          <w:highlight w:val="none"/>
          <w:lang w:eastAsia="zh-Hans"/>
        </w:rPr>
      </w:pPr>
      <w:r>
        <w:rPr>
          <w:rFonts w:hint="eastAsia"/>
          <w:highlight w:val="none"/>
          <w:lang w:eastAsia="zh-Hans"/>
        </w:rPr>
        <w:t xml:space="preserve">                  贷：库存商品 </w:t>
      </w:r>
      <w:r>
        <w:rPr>
          <w:rFonts w:hint="default"/>
          <w:highlight w:val="none"/>
          <w:lang w:eastAsia="zh-Hans"/>
        </w:rPr>
        <w:t>2</w:t>
      </w:r>
      <w:r>
        <w:rPr>
          <w:rFonts w:hint="eastAsia"/>
          <w:highlight w:val="none"/>
          <w:lang w:eastAsia="zh-Hans"/>
        </w:rPr>
        <w:t xml:space="preserve"> 000 00</w:t>
      </w:r>
      <w:r>
        <w:rPr>
          <w:rFonts w:hint="default"/>
          <w:highlight w:val="none"/>
          <w:lang w:eastAsia="zh-Hans"/>
        </w:rPr>
        <w:t>0</w:t>
      </w:r>
    </w:p>
    <w:p>
      <w:pPr>
        <w:numPr>
          <w:ilvl w:val="0"/>
          <w:numId w:val="0"/>
        </w:numPr>
        <w:rPr>
          <w:rFonts w:hint="eastAsia"/>
          <w:highlight w:val="none"/>
          <w:lang w:eastAsia="zh-Hans"/>
        </w:rPr>
      </w:pPr>
      <w:r>
        <w:rPr>
          <w:rFonts w:hint="eastAsia"/>
          <w:highlight w:val="none"/>
          <w:lang w:eastAsia="zh-Hans"/>
        </w:rPr>
        <w:t xml:space="preserve">    请对以上处理是否正确，不正确请给出正确账务处理。</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正确分录：</w:t>
      </w:r>
    </w:p>
    <w:p>
      <w:pPr>
        <w:numPr>
          <w:ilvl w:val="0"/>
          <w:numId w:val="0"/>
        </w:numPr>
        <w:rPr>
          <w:rFonts w:hint="eastAsia"/>
          <w:highlight w:val="none"/>
          <w:lang w:val="en-US" w:eastAsia="zh-Hans"/>
        </w:rPr>
      </w:pPr>
      <w:r>
        <w:rPr>
          <w:rFonts w:hint="eastAsia"/>
          <w:highlight w:val="none"/>
          <w:lang w:val="en-US" w:eastAsia="zh-Hans"/>
        </w:rPr>
        <w:t xml:space="preserve">借：生产成本  2 </w:t>
      </w:r>
      <w:r>
        <w:rPr>
          <w:rFonts w:hint="default"/>
          <w:highlight w:val="none"/>
          <w:lang w:eastAsia="zh-Hans"/>
        </w:rPr>
        <w:t>689 400</w:t>
      </w:r>
      <w:r>
        <w:rPr>
          <w:rFonts w:hint="eastAsia"/>
          <w:highlight w:val="none"/>
          <w:lang w:val="en-US" w:eastAsia="zh-Hans"/>
        </w:rPr>
        <w:t>（170*14000*（1+1</w:t>
      </w:r>
      <w:r>
        <w:rPr>
          <w:rFonts w:hint="default"/>
          <w:highlight w:val="none"/>
          <w:lang w:eastAsia="zh-Hans"/>
        </w:rPr>
        <w:t>3</w:t>
      </w:r>
      <w:r>
        <w:rPr>
          <w:rFonts w:hint="eastAsia"/>
          <w:highlight w:val="none"/>
          <w:lang w:val="en-US" w:eastAsia="zh-Hans"/>
        </w:rPr>
        <w:t>%））</w:t>
      </w:r>
    </w:p>
    <w:p>
      <w:pPr>
        <w:numPr>
          <w:ilvl w:val="0"/>
          <w:numId w:val="0"/>
        </w:numPr>
        <w:rPr>
          <w:rFonts w:hint="eastAsia"/>
          <w:highlight w:val="none"/>
          <w:lang w:val="en-US" w:eastAsia="zh-Hans"/>
        </w:rPr>
      </w:pPr>
      <w:r>
        <w:rPr>
          <w:rFonts w:hint="eastAsia"/>
          <w:highlight w:val="none"/>
          <w:lang w:val="en-US" w:eastAsia="zh-Hans"/>
        </w:rPr>
        <w:t xml:space="preserve">    管理费用  4</w:t>
      </w:r>
      <w:r>
        <w:rPr>
          <w:rFonts w:hint="default"/>
          <w:highlight w:val="none"/>
          <w:lang w:eastAsia="zh-Hans"/>
        </w:rPr>
        <w:t>74 6</w:t>
      </w:r>
      <w:r>
        <w:rPr>
          <w:rFonts w:hint="eastAsia"/>
          <w:highlight w:val="none"/>
          <w:lang w:val="en-US" w:eastAsia="zh-Hans"/>
        </w:rPr>
        <w:t>00（30*14000*（1+1</w:t>
      </w:r>
      <w:r>
        <w:rPr>
          <w:rFonts w:hint="default"/>
          <w:highlight w:val="none"/>
          <w:lang w:eastAsia="zh-Hans"/>
        </w:rPr>
        <w:t>3</w:t>
      </w:r>
      <w:r>
        <w:rPr>
          <w:rFonts w:hint="eastAsia"/>
          <w:highlight w:val="none"/>
          <w:lang w:val="en-US" w:eastAsia="zh-Hans"/>
        </w:rPr>
        <w:t>%））</w:t>
      </w:r>
    </w:p>
    <w:p>
      <w:pPr>
        <w:numPr>
          <w:ilvl w:val="0"/>
          <w:numId w:val="0"/>
        </w:numPr>
        <w:rPr>
          <w:rFonts w:hint="eastAsia"/>
          <w:highlight w:val="none"/>
          <w:lang w:val="en-US" w:eastAsia="zh-Hans"/>
        </w:rPr>
      </w:pPr>
      <w:r>
        <w:rPr>
          <w:rFonts w:hint="eastAsia"/>
          <w:highlight w:val="none"/>
          <w:lang w:val="en-US" w:eastAsia="zh-Hans"/>
        </w:rPr>
        <w:t xml:space="preserve">    贷：应付职工薪酬  </w:t>
      </w:r>
      <w:r>
        <w:rPr>
          <w:rFonts w:hint="default"/>
          <w:highlight w:val="none"/>
          <w:lang w:eastAsia="zh-Hans"/>
        </w:rPr>
        <w:t xml:space="preserve">3 164 </w:t>
      </w:r>
      <w:r>
        <w:rPr>
          <w:rFonts w:hint="eastAsia"/>
          <w:highlight w:val="none"/>
          <w:lang w:val="en-US" w:eastAsia="zh-Hans"/>
        </w:rPr>
        <w:t>000</w:t>
      </w:r>
    </w:p>
    <w:p>
      <w:pPr>
        <w:numPr>
          <w:ilvl w:val="0"/>
          <w:numId w:val="0"/>
        </w:numPr>
        <w:rPr>
          <w:rFonts w:hint="eastAsia"/>
          <w:highlight w:val="none"/>
          <w:lang w:val="en-US" w:eastAsia="zh-Hans"/>
        </w:rPr>
      </w:pPr>
      <w:r>
        <w:rPr>
          <w:rFonts w:hint="eastAsia"/>
          <w:highlight w:val="none"/>
          <w:lang w:val="en-US" w:eastAsia="zh-Hans"/>
        </w:rPr>
        <w:t xml:space="preserve">借：应付职工薪酬  </w:t>
      </w:r>
      <w:r>
        <w:rPr>
          <w:rFonts w:hint="default"/>
          <w:highlight w:val="none"/>
          <w:lang w:eastAsia="zh-Hans"/>
        </w:rPr>
        <w:t xml:space="preserve">3 164 </w:t>
      </w:r>
      <w:r>
        <w:rPr>
          <w:rFonts w:hint="eastAsia"/>
          <w:highlight w:val="none"/>
          <w:lang w:val="en-US" w:eastAsia="zh-Hans"/>
        </w:rPr>
        <w:t>000</w:t>
      </w:r>
    </w:p>
    <w:p>
      <w:pPr>
        <w:numPr>
          <w:ilvl w:val="0"/>
          <w:numId w:val="0"/>
        </w:numPr>
        <w:rPr>
          <w:rFonts w:hint="eastAsia"/>
          <w:highlight w:val="none"/>
          <w:lang w:val="en-US" w:eastAsia="zh-Hans"/>
        </w:rPr>
      </w:pPr>
      <w:r>
        <w:rPr>
          <w:rFonts w:hint="eastAsia"/>
          <w:highlight w:val="none"/>
          <w:lang w:val="en-US" w:eastAsia="zh-Hans"/>
        </w:rPr>
        <w:t xml:space="preserve"> 　 贷：主营业务收入 2 800 000（200*14000）</w:t>
      </w:r>
    </w:p>
    <w:p>
      <w:pPr>
        <w:numPr>
          <w:ilvl w:val="0"/>
          <w:numId w:val="0"/>
        </w:numPr>
        <w:rPr>
          <w:rFonts w:hint="eastAsia"/>
          <w:highlight w:val="none"/>
          <w:lang w:val="en-US" w:eastAsia="zh-Hans"/>
        </w:rPr>
      </w:pPr>
      <w:r>
        <w:rPr>
          <w:rFonts w:hint="eastAsia"/>
          <w:highlight w:val="none"/>
          <w:lang w:val="en-US" w:eastAsia="zh-Hans"/>
        </w:rPr>
        <w:t xml:space="preserve">           应交税费──应交增值税（销项税额）</w:t>
      </w:r>
      <w:r>
        <w:rPr>
          <w:rFonts w:hint="default"/>
          <w:highlight w:val="none"/>
          <w:lang w:eastAsia="zh-Hans"/>
        </w:rPr>
        <w:t>364</w:t>
      </w:r>
      <w:r>
        <w:rPr>
          <w:rFonts w:hint="eastAsia"/>
          <w:highlight w:val="none"/>
          <w:lang w:val="en-US" w:eastAsia="zh-Hans"/>
        </w:rPr>
        <w:t xml:space="preserve"> 000</w:t>
      </w:r>
    </w:p>
    <w:p>
      <w:pPr>
        <w:numPr>
          <w:ilvl w:val="0"/>
          <w:numId w:val="0"/>
        </w:numPr>
        <w:rPr>
          <w:rFonts w:hint="eastAsia"/>
          <w:highlight w:val="none"/>
          <w:lang w:val="en-US" w:eastAsia="zh-Hans"/>
        </w:rPr>
      </w:pPr>
      <w:r>
        <w:rPr>
          <w:rFonts w:hint="eastAsia"/>
          <w:highlight w:val="none"/>
          <w:lang w:val="en-US" w:eastAsia="zh-Hans"/>
        </w:rPr>
        <w:t xml:space="preserve">   借：主营业务成本  2 000 000</w:t>
      </w:r>
    </w:p>
    <w:p>
      <w:pPr>
        <w:numPr>
          <w:ilvl w:val="0"/>
          <w:numId w:val="0"/>
        </w:numPr>
        <w:rPr>
          <w:rFonts w:hint="eastAsia"/>
          <w:highlight w:val="none"/>
          <w:lang w:val="en-US" w:eastAsia="zh-Hans"/>
        </w:rPr>
      </w:pPr>
      <w:r>
        <w:rPr>
          <w:rFonts w:hint="eastAsia"/>
          <w:highlight w:val="none"/>
          <w:lang w:val="en-US" w:eastAsia="zh-Hans"/>
        </w:rPr>
        <w:t xml:space="preserve">       贷：库存商品    2 000 000</w:t>
      </w:r>
    </w:p>
    <w:p>
      <w:pPr>
        <w:numPr>
          <w:ilvl w:val="0"/>
          <w:numId w:val="0"/>
        </w:numPr>
        <w:rPr>
          <w:rFonts w:hint="eastAsia"/>
          <w:highlight w:val="none"/>
          <w:lang w:eastAsia="zh-Hans"/>
        </w:rPr>
      </w:pPr>
    </w:p>
    <w:p>
      <w:pPr>
        <w:spacing w:line="360" w:lineRule="exact"/>
        <w:rPr>
          <w:rFonts w:hint="eastAsia"/>
          <w:highlight w:val="none"/>
        </w:rPr>
      </w:pPr>
      <w:r>
        <w:rPr>
          <w:rFonts w:hint="default"/>
          <w:highlight w:val="none"/>
          <w:lang w:eastAsia="zh-Hans"/>
        </w:rPr>
        <w:t>14</w:t>
      </w:r>
      <w:r>
        <w:rPr>
          <w:rFonts w:hint="eastAsia"/>
          <w:highlight w:val="none"/>
          <w:lang w:eastAsia="zh-Hans"/>
        </w:rPr>
        <w:t>、</w:t>
      </w:r>
      <w:r>
        <w:rPr>
          <w:rFonts w:hint="eastAsia"/>
          <w:highlight w:val="none"/>
          <w:lang w:val="en-US" w:eastAsia="zh-Hans"/>
        </w:rPr>
        <w:t>李文</w:t>
      </w:r>
      <w:r>
        <w:rPr>
          <w:highlight w:val="none"/>
        </w:rPr>
        <w:t>注册会计师是HH公司2020年度审计的</w:t>
      </w:r>
      <w:r>
        <w:rPr>
          <w:rFonts w:hint="eastAsia"/>
          <w:highlight w:val="none"/>
          <w:lang w:val="en-US" w:eastAsia="zh-Hans"/>
        </w:rPr>
        <w:t>项目负责</w:t>
      </w:r>
      <w:r>
        <w:rPr>
          <w:highlight w:val="none"/>
        </w:rPr>
        <w:t>人，在审计过程中，需对负责负债项目审计的助理人员提出的相关问题予以解答。请代</w:t>
      </w:r>
      <w:r>
        <w:rPr>
          <w:rFonts w:hint="eastAsia"/>
          <w:highlight w:val="none"/>
          <w:lang w:val="en-US" w:eastAsia="zh-Hans"/>
        </w:rPr>
        <w:t>李文</w:t>
      </w:r>
      <w:r>
        <w:rPr>
          <w:highlight w:val="none"/>
        </w:rPr>
        <w:t>注册会计师为审计的助理人员解释。</w:t>
      </w:r>
    </w:p>
    <w:p>
      <w:pPr>
        <w:spacing w:line="360" w:lineRule="exact"/>
        <w:rPr>
          <w:rFonts w:hint="eastAsia"/>
          <w:highlight w:val="none"/>
        </w:rPr>
      </w:pPr>
      <w:r>
        <w:rPr>
          <w:highlight w:val="none"/>
        </w:rPr>
        <w:t>（1）存货截止的主要方法是什么?注册会计师在对期末存货进行截止测试时，通常应当关注的内容有哪些？</w:t>
      </w:r>
    </w:p>
    <w:p>
      <w:pPr>
        <w:spacing w:line="360" w:lineRule="exact"/>
        <w:rPr>
          <w:rFonts w:hint="eastAsia"/>
          <w:highlight w:val="none"/>
        </w:rPr>
      </w:pPr>
      <w:r>
        <w:rPr>
          <w:highlight w:val="none"/>
        </w:rPr>
        <w:t>（2）现金监盘与存货监盘有哪些不同?</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color w:val="000000"/>
          <w:highlight w:val="none"/>
        </w:rPr>
        <w:t>（1）注册会计师应当获取盘点日前后存货收发及移动的凭证，检查库存记录与会计记录期末截止是否正确。注册会计师在对期末存货进行截止测试时，通常应当关注：</w:t>
      </w:r>
    </w:p>
    <w:p>
      <w:pPr>
        <w:spacing w:line="360" w:lineRule="exact"/>
        <w:rPr>
          <w:rFonts w:hint="eastAsia"/>
          <w:color w:val="000000"/>
          <w:highlight w:val="none"/>
        </w:rPr>
      </w:pPr>
      <w:r>
        <w:rPr>
          <w:rFonts w:hint="eastAsia"/>
          <w:color w:val="000000"/>
          <w:highlight w:val="none"/>
        </w:rPr>
        <w:t>①</w:t>
      </w:r>
      <w:r>
        <w:rPr>
          <w:color w:val="000000"/>
          <w:highlight w:val="none"/>
        </w:rPr>
        <w:t>所有在截止日以前入库的存货项目是否均已包括在盘点范围内，并已反映在截止日以前的会计记录中；任何在截止日期以后入库的存货项目是否均未包括在盘点范围内，也未反映在截止日以前的会计记录中。</w:t>
      </w:r>
    </w:p>
    <w:p>
      <w:pPr>
        <w:spacing w:line="360" w:lineRule="exact"/>
        <w:rPr>
          <w:rFonts w:hint="eastAsia"/>
          <w:color w:val="000000"/>
          <w:highlight w:val="none"/>
        </w:rPr>
      </w:pPr>
      <w:r>
        <w:rPr>
          <w:rFonts w:hint="eastAsia"/>
          <w:color w:val="000000"/>
          <w:highlight w:val="none"/>
        </w:rPr>
        <w:t>②</w:t>
      </w:r>
      <w:r>
        <w:rPr>
          <w:color w:val="000000"/>
          <w:highlight w:val="none"/>
        </w:rPr>
        <w:t>所有在截止日以前装运出库的存货项目是否均未包括在盘点范围内，且未包括在截止日的存货账面余额中；任何在截止日期以后装运出库的存货项目是否均已包括在盘点范围内，并以包括在截止日的存货账面余额中。</w:t>
      </w:r>
    </w:p>
    <w:p>
      <w:pPr>
        <w:spacing w:line="360" w:lineRule="exact"/>
        <w:rPr>
          <w:rFonts w:hint="eastAsia"/>
          <w:color w:val="000000"/>
          <w:highlight w:val="none"/>
        </w:rPr>
      </w:pPr>
      <w:r>
        <w:rPr>
          <w:rFonts w:hint="eastAsia"/>
          <w:color w:val="000000"/>
          <w:highlight w:val="none"/>
        </w:rPr>
        <w:t>③</w:t>
      </w:r>
      <w:r>
        <w:rPr>
          <w:color w:val="000000"/>
          <w:highlight w:val="none"/>
        </w:rPr>
        <w:t>所有已确认为销售但尚未装运出库的商品是否均未包括在盘点范围内，且未包括在截止日的存货账面余额中。</w:t>
      </w:r>
    </w:p>
    <w:p>
      <w:pPr>
        <w:spacing w:line="360" w:lineRule="exact"/>
        <w:rPr>
          <w:rFonts w:hint="eastAsia"/>
          <w:color w:val="000000"/>
          <w:highlight w:val="none"/>
        </w:rPr>
      </w:pPr>
      <w:r>
        <w:rPr>
          <w:rFonts w:hint="eastAsia"/>
          <w:color w:val="000000"/>
          <w:highlight w:val="none"/>
        </w:rPr>
        <w:t>④</w:t>
      </w:r>
      <w:r>
        <w:rPr>
          <w:color w:val="000000"/>
          <w:highlight w:val="none"/>
        </w:rPr>
        <w:t>所有已记录为购货但尚未入库的存货是否均已包括在盘点范围内，并已反映在会计记录中。</w:t>
      </w:r>
    </w:p>
    <w:p>
      <w:pPr>
        <w:numPr>
          <w:ilvl w:val="0"/>
          <w:numId w:val="0"/>
        </w:numPr>
        <w:rPr>
          <w:rFonts w:hint="eastAsia"/>
          <w:highlight w:val="none"/>
          <w:lang w:eastAsia="zh-Hans"/>
        </w:rPr>
      </w:pPr>
      <w:r>
        <w:rPr>
          <w:rFonts w:hint="eastAsia"/>
          <w:color w:val="000000"/>
          <w:highlight w:val="none"/>
        </w:rPr>
        <w:t>⑤</w:t>
      </w:r>
      <w:r>
        <w:rPr>
          <w:color w:val="000000"/>
          <w:highlight w:val="none"/>
        </w:rPr>
        <w:t>在途存货和被审计单位直接向顾客发运的存货是否均已得到了适当的会计处理。</w:t>
      </w:r>
    </w:p>
    <w:p>
      <w:pPr>
        <w:spacing w:line="360" w:lineRule="exact"/>
        <w:rPr>
          <w:rFonts w:hint="eastAsia"/>
          <w:color w:val="000000"/>
          <w:highlight w:val="none"/>
        </w:rPr>
      </w:pPr>
      <w:r>
        <w:rPr>
          <w:color w:val="000000"/>
          <w:highlight w:val="none"/>
        </w:rPr>
        <w:t>（2）</w:t>
      </w:r>
      <w:r>
        <w:rPr>
          <w:rFonts w:hint="eastAsia"/>
          <w:color w:val="000000"/>
          <w:highlight w:val="none"/>
        </w:rPr>
        <w:t>①</w:t>
      </w:r>
      <w:r>
        <w:rPr>
          <w:color w:val="000000"/>
          <w:highlight w:val="none"/>
        </w:rPr>
        <w:t>盘点的范围不同。注册会计师对全部现金进行监盘，而对于存货，注册会计师只是在监督的基础上进行适当的检查；</w:t>
      </w:r>
    </w:p>
    <w:p>
      <w:pPr>
        <w:spacing w:line="360" w:lineRule="exact"/>
        <w:rPr>
          <w:rFonts w:hint="eastAsia"/>
          <w:color w:val="000000"/>
          <w:highlight w:val="none"/>
        </w:rPr>
      </w:pPr>
      <w:r>
        <w:rPr>
          <w:rFonts w:hint="eastAsia"/>
          <w:color w:val="000000"/>
          <w:highlight w:val="none"/>
        </w:rPr>
        <w:t>②</w:t>
      </w:r>
      <w:r>
        <w:rPr>
          <w:color w:val="000000"/>
          <w:highlight w:val="none"/>
        </w:rPr>
        <w:t>盘点的内容不同。注册会计师对现金监盘，监盘的对象是现金，而进行存货监盘，监盘的对象是存货；</w:t>
      </w:r>
    </w:p>
    <w:p>
      <w:pPr>
        <w:spacing w:line="360" w:lineRule="exact"/>
        <w:rPr>
          <w:rFonts w:hint="eastAsia"/>
          <w:color w:val="000000"/>
          <w:highlight w:val="none"/>
        </w:rPr>
      </w:pPr>
      <w:r>
        <w:rPr>
          <w:rFonts w:hint="eastAsia"/>
          <w:color w:val="000000"/>
          <w:highlight w:val="none"/>
        </w:rPr>
        <w:t>③</w:t>
      </w:r>
      <w:r>
        <w:rPr>
          <w:color w:val="000000"/>
          <w:highlight w:val="none"/>
        </w:rPr>
        <w:t>盘点的程序有所不同。注册会计师进行存货监盘，要进行盘点问卷调查，而进行现金监盘则不需要；</w:t>
      </w:r>
    </w:p>
    <w:p>
      <w:pPr>
        <w:spacing w:line="360" w:lineRule="exact"/>
        <w:rPr>
          <w:rFonts w:hint="eastAsia"/>
          <w:color w:val="000000"/>
          <w:highlight w:val="none"/>
        </w:rPr>
      </w:pPr>
      <w:r>
        <w:rPr>
          <w:rFonts w:hint="eastAsia"/>
          <w:color w:val="000000"/>
          <w:highlight w:val="none"/>
        </w:rPr>
        <w:t>④</w:t>
      </w:r>
      <w:r>
        <w:rPr>
          <w:color w:val="000000"/>
          <w:highlight w:val="none"/>
        </w:rPr>
        <w:t>盘点的时间不同。现金监盘一般是在外勤审计过程中进行，而存货监盘一般是在资产负债表日或在接近资产负债表日进行；</w:t>
      </w:r>
    </w:p>
    <w:p>
      <w:pPr>
        <w:spacing w:line="360" w:lineRule="exact"/>
        <w:rPr>
          <w:rFonts w:hint="eastAsia"/>
          <w:color w:val="000000"/>
          <w:highlight w:val="none"/>
        </w:rPr>
      </w:pPr>
      <w:r>
        <w:rPr>
          <w:rFonts w:hint="eastAsia"/>
          <w:color w:val="000000"/>
          <w:highlight w:val="none"/>
        </w:rPr>
        <w:t>⑤</w:t>
      </w:r>
      <w:r>
        <w:rPr>
          <w:color w:val="000000"/>
          <w:highlight w:val="none"/>
        </w:rPr>
        <w:t>盘点的要求不同。现金监盘要求实施突击性检查，而存货监盘则要求事先通知，并召开盘点预备会议。</w:t>
      </w:r>
    </w:p>
    <w:p>
      <w:pPr>
        <w:spacing w:line="360" w:lineRule="exact"/>
        <w:rPr>
          <w:rFonts w:hint="eastAsia"/>
          <w:highlight w:val="none"/>
        </w:rPr>
      </w:pPr>
      <w:r>
        <w:rPr>
          <w:rFonts w:hint="default"/>
          <w:highlight w:val="none"/>
          <w:lang w:eastAsia="zh-Hans"/>
        </w:rPr>
        <w:t>15</w:t>
      </w:r>
      <w:r>
        <w:rPr>
          <w:rFonts w:hint="eastAsia"/>
          <w:highlight w:val="none"/>
          <w:lang w:eastAsia="zh-Hans"/>
        </w:rPr>
        <w:t>、</w:t>
      </w:r>
      <w:r>
        <w:rPr>
          <w:highlight w:val="none"/>
        </w:rPr>
        <w:t>注册会计师A在对YH股份有限公司存货项目的相关内部控制进行研究评价后,发现YH公司存在以下六种可能存在导致错误的情况：</w:t>
      </w:r>
    </w:p>
    <w:p>
      <w:pPr>
        <w:spacing w:line="360" w:lineRule="exact"/>
        <w:rPr>
          <w:rFonts w:hint="eastAsia"/>
          <w:highlight w:val="none"/>
        </w:rPr>
      </w:pPr>
      <w:r>
        <w:rPr>
          <w:highlight w:val="none"/>
        </w:rPr>
        <w:t>（1）所有存货都未经认真盘点</w:t>
      </w:r>
    </w:p>
    <w:p>
      <w:pPr>
        <w:spacing w:line="360" w:lineRule="exact"/>
        <w:rPr>
          <w:rFonts w:hint="eastAsia"/>
          <w:highlight w:val="none"/>
        </w:rPr>
      </w:pPr>
      <w:r>
        <w:rPr>
          <w:highlight w:val="none"/>
        </w:rPr>
        <w:t>（</w:t>
      </w:r>
      <w:r>
        <w:rPr>
          <w:rFonts w:hint="eastAsia"/>
          <w:highlight w:val="none"/>
        </w:rPr>
        <w:t>2</w:t>
      </w:r>
      <w:r>
        <w:rPr>
          <w:highlight w:val="none"/>
        </w:rPr>
        <w:t>）接受资产报表日前入库的产成品可能已计入存货项</w:t>
      </w:r>
      <w:r>
        <w:rPr>
          <w:rFonts w:hint="eastAsia"/>
          <w:highlight w:val="none"/>
        </w:rPr>
        <w:t>目，</w:t>
      </w:r>
      <w:r>
        <w:rPr>
          <w:highlight w:val="none"/>
        </w:rPr>
        <w:t>但可能</w:t>
      </w:r>
      <w:r>
        <w:rPr>
          <w:rFonts w:hint="eastAsia"/>
          <w:highlight w:val="none"/>
        </w:rPr>
        <w:t>未</w:t>
      </w:r>
      <w:r>
        <w:rPr>
          <w:highlight w:val="none"/>
        </w:rPr>
        <w:t>进行相关的会计记录（</w:t>
      </w:r>
      <w:r>
        <w:rPr>
          <w:rFonts w:hint="eastAsia"/>
          <w:highlight w:val="none"/>
        </w:rPr>
        <w:t>3</w:t>
      </w:r>
      <w:r>
        <w:rPr>
          <w:highlight w:val="none"/>
        </w:rPr>
        <w:t>）由XYZ公司代管的A材料可能并不存在</w:t>
      </w:r>
    </w:p>
    <w:p>
      <w:pPr>
        <w:spacing w:line="360" w:lineRule="exact"/>
        <w:rPr>
          <w:rFonts w:hint="eastAsia"/>
          <w:highlight w:val="none"/>
        </w:rPr>
      </w:pPr>
      <w:r>
        <w:rPr>
          <w:highlight w:val="none"/>
        </w:rPr>
        <w:t>（</w:t>
      </w:r>
      <w:r>
        <w:rPr>
          <w:rFonts w:hint="eastAsia"/>
          <w:highlight w:val="none"/>
        </w:rPr>
        <w:t>4</w:t>
      </w:r>
      <w:r>
        <w:rPr>
          <w:highlight w:val="none"/>
        </w:rPr>
        <w:t>）XYZ公司存放于YH公司仓库内的A材料可能已计入YH公司的存货项目</w:t>
      </w:r>
    </w:p>
    <w:p>
      <w:pPr>
        <w:spacing w:line="360" w:lineRule="exact"/>
        <w:rPr>
          <w:rFonts w:hint="eastAsia"/>
          <w:highlight w:val="none"/>
        </w:rPr>
      </w:pPr>
      <w:r>
        <w:rPr>
          <w:highlight w:val="none"/>
        </w:rPr>
        <w:t>（</w:t>
      </w:r>
      <w:r>
        <w:rPr>
          <w:rFonts w:hint="eastAsia"/>
          <w:highlight w:val="none"/>
        </w:rPr>
        <w:t>5</w:t>
      </w:r>
      <w:r>
        <w:rPr>
          <w:highlight w:val="none"/>
        </w:rPr>
        <w:t>）存货方法已作变更</w:t>
      </w:r>
    </w:p>
    <w:p>
      <w:pPr>
        <w:spacing w:line="360" w:lineRule="exact"/>
        <w:rPr>
          <w:rFonts w:hint="eastAsia"/>
          <w:highlight w:val="none"/>
        </w:rPr>
      </w:pPr>
      <w:r>
        <w:rPr>
          <w:highlight w:val="none"/>
        </w:rPr>
        <w:t>（</w:t>
      </w:r>
      <w:r>
        <w:rPr>
          <w:rFonts w:hint="eastAsia"/>
          <w:highlight w:val="none"/>
        </w:rPr>
        <w:t>6</w:t>
      </w:r>
      <w:r>
        <w:rPr>
          <w:highlight w:val="none"/>
        </w:rPr>
        <w:t>）YH公司以前年度未曾接近过审计</w:t>
      </w:r>
    </w:p>
    <w:p>
      <w:pPr>
        <w:spacing w:line="360" w:lineRule="exact"/>
        <w:rPr>
          <w:rFonts w:hint="eastAsia"/>
          <w:highlight w:val="none"/>
        </w:rPr>
      </w:pPr>
      <w:r>
        <w:rPr>
          <w:highlight w:val="none"/>
        </w:rPr>
        <w:t>要求：针对上述情况</w:t>
      </w:r>
      <w:r>
        <w:rPr>
          <w:rFonts w:hint="eastAsia"/>
          <w:highlight w:val="none"/>
        </w:rPr>
        <w:t>，</w:t>
      </w:r>
      <w:r>
        <w:rPr>
          <w:highlight w:val="none"/>
        </w:rPr>
        <w:t>请将你认为A</w:t>
      </w:r>
      <w:r>
        <w:rPr>
          <w:rFonts w:hint="eastAsia"/>
          <w:highlight w:val="none"/>
          <w:lang w:val="en-US" w:eastAsia="zh-Hans"/>
        </w:rPr>
        <w:t>注册会计师</w:t>
      </w:r>
      <w:r>
        <w:rPr>
          <w:highlight w:val="none"/>
        </w:rPr>
        <w:t>列出为证实上述情况是否真正导致错误而实施的实质性测试程序。</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（1）对该公司期末存货要求重新盘点，并监盘抽点。</w:t>
      </w:r>
    </w:p>
    <w:p>
      <w:pPr>
        <w:spacing w:line="360" w:lineRule="exact"/>
        <w:rPr>
          <w:rFonts w:hint="eastAsia"/>
          <w:color w:val="000000"/>
          <w:highlight w:val="none"/>
        </w:rPr>
      </w:pPr>
      <w:r>
        <w:rPr>
          <w:rFonts w:hint="eastAsia"/>
          <w:color w:val="000000"/>
          <w:highlight w:val="none"/>
        </w:rPr>
        <w:t>（2）对期末存货进行截止测试。</w:t>
      </w:r>
    </w:p>
    <w:p>
      <w:pPr>
        <w:spacing w:line="360" w:lineRule="exact"/>
        <w:rPr>
          <w:rFonts w:hint="eastAsia"/>
          <w:color w:val="000000"/>
          <w:highlight w:val="none"/>
        </w:rPr>
      </w:pPr>
      <w:r>
        <w:rPr>
          <w:rFonts w:hint="eastAsia"/>
          <w:color w:val="000000"/>
          <w:highlight w:val="none"/>
        </w:rPr>
        <w:t>（3）向</w:t>
      </w:r>
      <w:r>
        <w:rPr>
          <w:color w:val="000000"/>
          <w:highlight w:val="none"/>
        </w:rPr>
        <w:t>XYZ</w:t>
      </w:r>
      <w:r>
        <w:rPr>
          <w:rFonts w:hint="eastAsia"/>
          <w:color w:val="000000"/>
          <w:highlight w:val="none"/>
        </w:rPr>
        <w:t>公司函证代管的原材料。</w:t>
      </w:r>
    </w:p>
    <w:p>
      <w:pPr>
        <w:spacing w:line="360" w:lineRule="exact"/>
        <w:rPr>
          <w:rFonts w:hint="eastAsia"/>
          <w:color w:val="000000"/>
          <w:highlight w:val="none"/>
        </w:rPr>
      </w:pPr>
      <w:r>
        <w:rPr>
          <w:rFonts w:hint="eastAsia"/>
          <w:color w:val="000000"/>
          <w:highlight w:val="none"/>
        </w:rPr>
        <w:t>（4）询问库管员等相关人员，审阅相关的合同与信函，并向</w:t>
      </w:r>
      <w:r>
        <w:rPr>
          <w:color w:val="000000"/>
          <w:highlight w:val="none"/>
        </w:rPr>
        <w:t>XYZ</w:t>
      </w:r>
      <w:r>
        <w:rPr>
          <w:rFonts w:hint="eastAsia"/>
          <w:color w:val="000000"/>
          <w:highlight w:val="none"/>
        </w:rPr>
        <w:t>公司发函询证。</w:t>
      </w:r>
    </w:p>
    <w:p>
      <w:pPr>
        <w:spacing w:line="360" w:lineRule="exact"/>
        <w:rPr>
          <w:rFonts w:hint="eastAsia"/>
          <w:color w:val="000000"/>
          <w:highlight w:val="none"/>
        </w:rPr>
      </w:pPr>
      <w:r>
        <w:rPr>
          <w:rFonts w:hint="eastAsia"/>
          <w:color w:val="000000"/>
          <w:highlight w:val="none"/>
        </w:rPr>
        <w:t>（5）计价测试并与相关法规相比较。</w:t>
      </w:r>
    </w:p>
    <w:p>
      <w:pPr>
        <w:spacing w:line="360" w:lineRule="exact"/>
        <w:rPr>
          <w:rFonts w:hint="eastAsia"/>
          <w:highlight w:val="none"/>
          <w:lang w:val="en-US" w:eastAsia="zh-Hans"/>
        </w:rPr>
      </w:pPr>
      <w:r>
        <w:rPr>
          <w:rFonts w:hint="eastAsia"/>
          <w:color w:val="000000"/>
          <w:highlight w:val="none"/>
        </w:rPr>
        <w:t>（6）审阅上年存货记录。</w:t>
      </w:r>
    </w:p>
    <w:p>
      <w:pPr>
        <w:spacing w:line="360" w:lineRule="exact"/>
        <w:rPr>
          <w:rFonts w:hint="eastAsia"/>
          <w:highlight w:val="none"/>
        </w:rPr>
      </w:pPr>
      <w:r>
        <w:rPr>
          <w:rFonts w:hint="default"/>
          <w:highlight w:val="none"/>
          <w:lang w:eastAsia="zh-Hans"/>
        </w:rPr>
        <w:t>16</w:t>
      </w:r>
      <w:r>
        <w:rPr>
          <w:rFonts w:hint="eastAsia"/>
          <w:highlight w:val="none"/>
          <w:lang w:eastAsia="zh-Hans"/>
        </w:rPr>
        <w:t>、</w:t>
      </w:r>
      <w:r>
        <w:rPr>
          <w:highlight w:val="none"/>
        </w:rPr>
        <w:t>注册会计师A在对YY公司存货进行审计时</w:t>
      </w:r>
      <w:r>
        <w:rPr>
          <w:rFonts w:hint="eastAsia"/>
          <w:highlight w:val="none"/>
        </w:rPr>
        <w:t>，</w:t>
      </w:r>
      <w:r>
        <w:rPr>
          <w:highlight w:val="none"/>
        </w:rPr>
        <w:t>发现以下两种情况：</w:t>
      </w:r>
    </w:p>
    <w:p>
      <w:pPr>
        <w:spacing w:line="360" w:lineRule="exact"/>
        <w:rPr>
          <w:rFonts w:hint="eastAsia"/>
          <w:highlight w:val="none"/>
        </w:rPr>
      </w:pPr>
      <w:r>
        <w:rPr>
          <w:highlight w:val="none"/>
        </w:rPr>
        <w:t>（</w:t>
      </w:r>
      <w:r>
        <w:rPr>
          <w:rFonts w:hint="default"/>
          <w:highlight w:val="none"/>
        </w:rPr>
        <w:t>1</w:t>
      </w:r>
      <w:r>
        <w:rPr>
          <w:highlight w:val="none"/>
        </w:rPr>
        <w:t>）无监盘存货中发现有一部分存货已经毁损</w:t>
      </w:r>
      <w:r>
        <w:rPr>
          <w:rFonts w:hint="eastAsia"/>
          <w:highlight w:val="none"/>
        </w:rPr>
        <w:t>，</w:t>
      </w:r>
      <w:r>
        <w:rPr>
          <w:highlight w:val="none"/>
        </w:rPr>
        <w:t>账面价值为150万元</w:t>
      </w:r>
      <w:r>
        <w:rPr>
          <w:rFonts w:hint="eastAsia"/>
          <w:highlight w:val="none"/>
        </w:rPr>
        <w:t>，</w:t>
      </w:r>
      <w:r>
        <w:rPr>
          <w:highlight w:val="none"/>
        </w:rPr>
        <w:t>公司仍作为正常存货列示</w:t>
      </w:r>
      <w:r>
        <w:rPr>
          <w:rFonts w:hint="eastAsia"/>
          <w:highlight w:val="none"/>
        </w:rPr>
        <w:t>，</w:t>
      </w:r>
      <w:r>
        <w:rPr>
          <w:highlight w:val="none"/>
        </w:rPr>
        <w:t>该损失属一般经营损失。</w:t>
      </w:r>
    </w:p>
    <w:p>
      <w:pPr>
        <w:spacing w:line="360" w:lineRule="exact"/>
        <w:rPr>
          <w:rFonts w:hint="eastAsia"/>
          <w:highlight w:val="none"/>
        </w:rPr>
      </w:pPr>
      <w:r>
        <w:rPr>
          <w:highlight w:val="none"/>
        </w:rPr>
        <w:t>（2）公司有400万元的存货存放在外地仓库</w:t>
      </w:r>
      <w:r>
        <w:rPr>
          <w:rFonts w:hint="eastAsia"/>
          <w:highlight w:val="none"/>
        </w:rPr>
        <w:t>，</w:t>
      </w:r>
      <w:r>
        <w:rPr>
          <w:highlight w:val="none"/>
        </w:rPr>
        <w:t>未能观察实地盘点</w:t>
      </w:r>
      <w:r>
        <w:rPr>
          <w:rFonts w:hint="eastAsia"/>
          <w:highlight w:val="none"/>
        </w:rPr>
        <w:t>，</w:t>
      </w:r>
      <w:r>
        <w:rPr>
          <w:highlight w:val="none"/>
        </w:rPr>
        <w:t>向存放地发出的询证函也未收到任何答复</w:t>
      </w:r>
      <w:r>
        <w:rPr>
          <w:rFonts w:hint="eastAsia"/>
          <w:highlight w:val="none"/>
        </w:rPr>
        <w:t>，</w:t>
      </w:r>
      <w:r>
        <w:rPr>
          <w:highlight w:val="none"/>
        </w:rPr>
        <w:t>也无法实施替代程序。</w:t>
      </w:r>
    </w:p>
    <w:p>
      <w:pPr>
        <w:spacing w:line="360" w:lineRule="exact"/>
        <w:rPr>
          <w:rFonts w:hint="eastAsia"/>
          <w:highlight w:val="none"/>
        </w:rPr>
      </w:pPr>
      <w:r>
        <w:rPr>
          <w:highlight w:val="none"/>
        </w:rPr>
        <w:t>要求：针对1-2种情况</w:t>
      </w:r>
      <w:r>
        <w:rPr>
          <w:rFonts w:hint="eastAsia"/>
          <w:highlight w:val="none"/>
        </w:rPr>
        <w:t>，</w:t>
      </w:r>
      <w:r>
        <w:rPr>
          <w:highlight w:val="none"/>
        </w:rPr>
        <w:t>注册会计师应提出何种处理意见</w:t>
      </w:r>
      <w:r>
        <w:rPr>
          <w:rFonts w:hint="eastAsia"/>
          <w:highlight w:val="none"/>
        </w:rPr>
        <w:t>？</w:t>
      </w:r>
      <w:r>
        <w:rPr>
          <w:highlight w:val="none"/>
        </w:rPr>
        <w:t>若需提请调整的</w:t>
      </w:r>
      <w:r>
        <w:rPr>
          <w:rFonts w:hint="eastAsia"/>
          <w:highlight w:val="none"/>
        </w:rPr>
        <w:t>，</w:t>
      </w:r>
      <w:r>
        <w:rPr>
          <w:highlight w:val="none"/>
        </w:rPr>
        <w:t>请列示调整分录。</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color w:val="000000"/>
          <w:highlight w:val="none"/>
        </w:rPr>
      </w:pPr>
      <w:r>
        <w:rPr>
          <w:color w:val="000000"/>
          <w:highlight w:val="none"/>
        </w:rPr>
        <w:t>对于第（</w:t>
      </w:r>
      <w:r>
        <w:rPr>
          <w:rFonts w:hint="default"/>
          <w:color w:val="000000"/>
          <w:highlight w:val="none"/>
        </w:rPr>
        <w:t>1</w:t>
      </w:r>
      <w:r>
        <w:rPr>
          <w:color w:val="000000"/>
          <w:highlight w:val="none"/>
        </w:rPr>
        <w:t>）种情况，存货已经毁损，应转销其存货的账面价值，即提请被审计单位调减</w:t>
      </w:r>
      <w:r>
        <w:rPr>
          <w:rFonts w:hint="eastAsia"/>
          <w:color w:val="000000"/>
          <w:highlight w:val="none"/>
          <w:lang w:val="en-US" w:eastAsia="zh-Hans"/>
        </w:rPr>
        <w:t>库存商品</w:t>
      </w:r>
      <w:r>
        <w:rPr>
          <w:color w:val="000000"/>
          <w:highlight w:val="none"/>
        </w:rPr>
        <w:t>，调整分录为：</w:t>
      </w:r>
    </w:p>
    <w:p>
      <w:pPr>
        <w:spacing w:line="360" w:lineRule="exact"/>
        <w:ind w:firstLine="630" w:firstLineChars="300"/>
        <w:rPr>
          <w:color w:val="000000"/>
          <w:highlight w:val="none"/>
        </w:rPr>
      </w:pPr>
      <w:r>
        <w:rPr>
          <w:color w:val="000000"/>
          <w:highlight w:val="none"/>
        </w:rPr>
        <w:t>借：管理费用　　150</w:t>
      </w:r>
    </w:p>
    <w:p>
      <w:pPr>
        <w:spacing w:line="360" w:lineRule="exact"/>
        <w:ind w:firstLine="945" w:firstLineChars="450"/>
        <w:rPr>
          <w:color w:val="000000"/>
          <w:highlight w:val="none"/>
        </w:rPr>
      </w:pPr>
      <w:r>
        <w:rPr>
          <w:color w:val="000000"/>
          <w:highlight w:val="none"/>
        </w:rPr>
        <w:t>贷：</w:t>
      </w:r>
      <w:r>
        <w:rPr>
          <w:rFonts w:hint="eastAsia"/>
          <w:color w:val="000000"/>
          <w:highlight w:val="none"/>
          <w:lang w:val="en-US" w:eastAsia="zh-Hans"/>
        </w:rPr>
        <w:t>库存商品</w:t>
      </w:r>
      <w:r>
        <w:rPr>
          <w:color w:val="000000"/>
          <w:highlight w:val="none"/>
        </w:rPr>
        <w:t>　　　150</w:t>
      </w:r>
    </w:p>
    <w:p>
      <w:pPr>
        <w:spacing w:line="360" w:lineRule="exact"/>
        <w:rPr>
          <w:rFonts w:hint="eastAsia"/>
          <w:color w:val="000000"/>
          <w:highlight w:val="none"/>
        </w:rPr>
      </w:pPr>
      <w:r>
        <w:rPr>
          <w:color w:val="000000"/>
          <w:highlight w:val="none"/>
        </w:rPr>
        <w:t>对于第（</w:t>
      </w:r>
      <w:r>
        <w:rPr>
          <w:rFonts w:hint="default"/>
          <w:color w:val="000000"/>
          <w:highlight w:val="none"/>
        </w:rPr>
        <w:t>2</w:t>
      </w:r>
      <w:r>
        <w:rPr>
          <w:color w:val="000000"/>
          <w:highlight w:val="none"/>
        </w:rPr>
        <w:t>）种情况，</w:t>
      </w:r>
      <w:r>
        <w:rPr>
          <w:rFonts w:hint="eastAsia"/>
          <w:color w:val="000000"/>
          <w:highlight w:val="none"/>
        </w:rPr>
        <w:t>因为</w:t>
      </w:r>
      <w:r>
        <w:rPr>
          <w:color w:val="000000"/>
          <w:highlight w:val="none"/>
        </w:rPr>
        <w:t>存货存放在外地仓库</w:t>
      </w:r>
      <w:r>
        <w:rPr>
          <w:rFonts w:hint="eastAsia"/>
          <w:color w:val="000000"/>
          <w:highlight w:val="none"/>
        </w:rPr>
        <w:t>，</w:t>
      </w:r>
      <w:r>
        <w:rPr>
          <w:color w:val="000000"/>
          <w:highlight w:val="none"/>
        </w:rPr>
        <w:t>未能观察实地盘点</w:t>
      </w:r>
      <w:r>
        <w:rPr>
          <w:rFonts w:hint="eastAsia"/>
          <w:color w:val="000000"/>
          <w:highlight w:val="none"/>
        </w:rPr>
        <w:t>，</w:t>
      </w:r>
      <w:r>
        <w:rPr>
          <w:color w:val="000000"/>
          <w:highlight w:val="none"/>
        </w:rPr>
        <w:t>向存放地发出的询证函也未收到任何答复</w:t>
      </w:r>
      <w:r>
        <w:rPr>
          <w:rFonts w:hint="eastAsia"/>
          <w:color w:val="000000"/>
          <w:highlight w:val="none"/>
        </w:rPr>
        <w:t>，</w:t>
      </w:r>
      <w:r>
        <w:rPr>
          <w:color w:val="000000"/>
          <w:highlight w:val="none"/>
        </w:rPr>
        <w:t>也无法实施替代程序。</w:t>
      </w:r>
      <w:r>
        <w:rPr>
          <w:rFonts w:hint="eastAsia"/>
          <w:color w:val="000000"/>
          <w:highlight w:val="none"/>
        </w:rPr>
        <w:t>存货金额大，影响重要，</w:t>
      </w:r>
      <w:r>
        <w:rPr>
          <w:color w:val="000000"/>
          <w:highlight w:val="none"/>
        </w:rPr>
        <w:t>对YY有限责任公司的</w:t>
      </w:r>
      <w:r>
        <w:rPr>
          <w:rFonts w:hint="eastAsia"/>
          <w:color w:val="000000"/>
          <w:highlight w:val="none"/>
        </w:rPr>
        <w:t>当</w:t>
      </w:r>
      <w:r>
        <w:rPr>
          <w:color w:val="000000"/>
          <w:highlight w:val="none"/>
        </w:rPr>
        <w:t>年度会计报表应提出保留意见</w:t>
      </w:r>
      <w:r>
        <w:rPr>
          <w:rFonts w:hint="eastAsia"/>
          <w:color w:val="000000"/>
          <w:highlight w:val="none"/>
        </w:rPr>
        <w:t>。</w:t>
      </w:r>
    </w:p>
    <w:p>
      <w:pPr>
        <w:spacing w:line="360" w:lineRule="exact"/>
        <w:rPr>
          <w:rFonts w:hint="eastAsia"/>
          <w:color w:val="000000"/>
          <w:highlight w:val="none"/>
          <w:lang w:eastAsia="zh-Hans"/>
        </w:rPr>
      </w:pPr>
    </w:p>
    <w:p>
      <w:pPr>
        <w:spacing w:line="360" w:lineRule="exact"/>
        <w:rPr>
          <w:rFonts w:hint="eastAsia"/>
          <w:highlight w:val="none"/>
        </w:rPr>
      </w:pPr>
      <w:r>
        <w:rPr>
          <w:rFonts w:hint="default"/>
          <w:highlight w:val="none"/>
          <w:lang w:eastAsia="zh-Hans"/>
        </w:rPr>
        <w:t>17</w:t>
      </w:r>
      <w:r>
        <w:rPr>
          <w:rFonts w:hint="eastAsia"/>
          <w:highlight w:val="none"/>
          <w:lang w:eastAsia="zh-Hans"/>
        </w:rPr>
        <w:t>、</w:t>
      </w:r>
      <w:r>
        <w:rPr>
          <w:rFonts w:hint="eastAsia"/>
          <w:highlight w:val="none"/>
        </w:rPr>
        <w:t>注册会计师</w:t>
      </w:r>
      <w:r>
        <w:rPr>
          <w:rFonts w:hint="default"/>
          <w:highlight w:val="none"/>
        </w:rPr>
        <w:t>ZZ</w:t>
      </w:r>
      <w:r>
        <w:rPr>
          <w:rFonts w:hint="eastAsia"/>
          <w:highlight w:val="none"/>
        </w:rPr>
        <w:t>在对</w:t>
      </w:r>
      <w:r>
        <w:rPr>
          <w:rFonts w:hint="default"/>
          <w:highlight w:val="none"/>
        </w:rPr>
        <w:t>A</w:t>
      </w:r>
      <w:r>
        <w:rPr>
          <w:rFonts w:hint="eastAsia"/>
          <w:highlight w:val="none"/>
        </w:rPr>
        <w:t>公司存货项目的相关内部进行研究评价后，发现该公司存在下述可能导致错误的情况：（</w:t>
      </w:r>
      <w:r>
        <w:rPr>
          <w:rFonts w:hint="default"/>
          <w:highlight w:val="none"/>
        </w:rPr>
        <w:t>1</w:t>
      </w:r>
      <w:r>
        <w:rPr>
          <w:rFonts w:hint="eastAsia"/>
          <w:highlight w:val="none"/>
        </w:rPr>
        <w:t>）通过销售与收款循环审计发现已销产品可能未进行相关会计处理；（</w:t>
      </w:r>
      <w:r>
        <w:rPr>
          <w:rFonts w:hint="default"/>
          <w:highlight w:val="none"/>
        </w:rPr>
        <w:t>2</w:t>
      </w:r>
      <w:r>
        <w:rPr>
          <w:rFonts w:hint="eastAsia"/>
          <w:highlight w:val="none"/>
        </w:rPr>
        <w:t>）该公司可能将C公司存放在库中的原材料计入其存货项目。（</w:t>
      </w:r>
      <w:r>
        <w:rPr>
          <w:rFonts w:hint="default"/>
          <w:highlight w:val="none"/>
        </w:rPr>
        <w:t>3</w:t>
      </w:r>
      <w:r>
        <w:rPr>
          <w:rFonts w:hint="eastAsia"/>
          <w:highlight w:val="none"/>
        </w:rPr>
        <w:t>）存货盘点欠缺认真；（</w:t>
      </w:r>
      <w:r>
        <w:rPr>
          <w:rFonts w:hint="default"/>
          <w:highlight w:val="none"/>
        </w:rPr>
        <w:t>4</w:t>
      </w:r>
      <w:r>
        <w:rPr>
          <w:rFonts w:hint="eastAsia"/>
          <w:highlight w:val="none"/>
        </w:rPr>
        <w:t>）由B公司代替管理的原材料可能并不存在；要求：说明注册会计师应执行什么样的审计程序?</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注册会计师张某应执行以下审计程序：</w:t>
      </w:r>
    </w:p>
    <w:p>
      <w:pPr>
        <w:spacing w:line="360" w:lineRule="exact"/>
        <w:rPr>
          <w:rFonts w:hint="eastAsia"/>
          <w:highlight w:val="none"/>
          <w:lang w:val="en-US" w:eastAsia="zh-Hans"/>
        </w:rPr>
      </w:pPr>
      <w:r>
        <w:rPr>
          <w:rFonts w:hint="eastAsia"/>
          <w:color w:val="000000"/>
          <w:highlight w:val="none"/>
        </w:rPr>
        <w:t>（</w:t>
      </w:r>
      <w:r>
        <w:rPr>
          <w:rFonts w:hint="default"/>
          <w:color w:val="000000"/>
          <w:highlight w:val="none"/>
        </w:rPr>
        <w:t>1</w:t>
      </w:r>
      <w:r>
        <w:rPr>
          <w:rFonts w:hint="eastAsia"/>
          <w:color w:val="000000"/>
          <w:highlight w:val="none"/>
        </w:rPr>
        <w:t>）对期末存货进行截止测试。（</w:t>
      </w:r>
      <w:r>
        <w:rPr>
          <w:rFonts w:hint="default"/>
          <w:color w:val="000000"/>
          <w:highlight w:val="none"/>
        </w:rPr>
        <w:t>2</w:t>
      </w:r>
      <w:r>
        <w:rPr>
          <w:rFonts w:hint="eastAsia"/>
          <w:color w:val="000000"/>
          <w:highlight w:val="none"/>
        </w:rPr>
        <w:t>）询问库管员等相关人员，审阅相关的合同与信函，并向C公司发函询证。（</w:t>
      </w:r>
      <w:r>
        <w:rPr>
          <w:rFonts w:hint="default"/>
          <w:color w:val="000000"/>
          <w:highlight w:val="none"/>
        </w:rPr>
        <w:t>3</w:t>
      </w:r>
      <w:r>
        <w:rPr>
          <w:rFonts w:hint="eastAsia"/>
          <w:color w:val="000000"/>
          <w:highlight w:val="none"/>
        </w:rPr>
        <w:t>）对该公司期末存货要求重新盘点，并监盘抽点。（</w:t>
      </w:r>
      <w:r>
        <w:rPr>
          <w:rFonts w:hint="default"/>
          <w:color w:val="000000"/>
          <w:highlight w:val="none"/>
        </w:rPr>
        <w:t>4</w:t>
      </w:r>
      <w:r>
        <w:rPr>
          <w:rFonts w:hint="eastAsia"/>
          <w:color w:val="000000"/>
          <w:highlight w:val="none"/>
        </w:rPr>
        <w:t>）向B公司函证代管的原材料。</w:t>
      </w:r>
    </w:p>
    <w:p>
      <w:pPr>
        <w:numPr>
          <w:ilvl w:val="0"/>
          <w:numId w:val="0"/>
        </w:numPr>
        <w:rPr>
          <w:rFonts w:hint="eastAsia"/>
          <w:highlight w:val="none"/>
          <w:lang w:eastAsia="zh-Hans"/>
        </w:rPr>
      </w:pPr>
    </w:p>
    <w:p>
      <w:pPr>
        <w:spacing w:line="360" w:lineRule="exact"/>
        <w:rPr>
          <w:rFonts w:hint="eastAsia"/>
          <w:highlight w:val="none"/>
        </w:rPr>
      </w:pPr>
      <w:r>
        <w:rPr>
          <w:rFonts w:hint="default"/>
          <w:highlight w:val="none"/>
          <w:lang w:eastAsia="zh-Hans"/>
        </w:rPr>
        <w:t>18</w:t>
      </w:r>
      <w:r>
        <w:rPr>
          <w:rFonts w:hint="eastAsia"/>
          <w:highlight w:val="none"/>
          <w:lang w:eastAsia="zh-Hans"/>
        </w:rPr>
        <w:t>、</w:t>
      </w:r>
      <w:r>
        <w:rPr>
          <w:rFonts w:hint="default"/>
          <w:highlight w:val="none"/>
        </w:rPr>
        <w:t>YH</w:t>
      </w:r>
      <w:r>
        <w:rPr>
          <w:rFonts w:hint="eastAsia"/>
          <w:highlight w:val="none"/>
        </w:rPr>
        <w:t>企业材料采用计划成本核算，注册会计师发现A材料12月初“材料成本差异”账户为借方余额8 340元，库存A材料计划成本为320 000元。12月份购入A材料的实际成本为2 455 000元，计划成本为2 500 000元，12月份发出A材料的计划成本为960 000元，其中生产车间生产产品领用920 000元，生产车间一般耗用领用12 000元，行政管理部门领用8 000元，销售部门领用20 000 元；结转耗用A材料的实际成本为931 960元。</w:t>
      </w:r>
    </w:p>
    <w:p>
      <w:pPr>
        <w:spacing w:line="360" w:lineRule="exact"/>
        <w:rPr>
          <w:rFonts w:hint="eastAsia"/>
          <w:highlight w:val="none"/>
        </w:rPr>
      </w:pPr>
      <w:r>
        <w:rPr>
          <w:rFonts w:hint="eastAsia"/>
          <w:highlight w:val="none"/>
        </w:rPr>
        <w:t>要求：（1）说明审计方法。（2）指出企业存在的问题。（3）提出审计调整建议。</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审阅“生产成本”、“原材料”和“材料成本差异”等明细账，重新计算本月材料成本差异率并与“生产成本”、“原材料”和“材料成本差异”等明细账进行核对。</w:t>
      </w:r>
    </w:p>
    <w:p>
      <w:pPr>
        <w:spacing w:line="360" w:lineRule="exact"/>
        <w:rPr>
          <w:rFonts w:hint="eastAsia"/>
          <w:color w:val="000000"/>
          <w:highlight w:val="none"/>
        </w:rPr>
      </w:pPr>
      <w:r>
        <w:rPr>
          <w:rFonts w:hint="eastAsia"/>
          <w:color w:val="000000"/>
          <w:highlight w:val="none"/>
        </w:rPr>
        <w:t>材料成本差异率=（8340+2455000-2500000）÷（320000+2500000）= -36660 ÷ 2820000 = -1.3%</w:t>
      </w:r>
    </w:p>
    <w:p>
      <w:pPr>
        <w:spacing w:line="360" w:lineRule="exact"/>
        <w:rPr>
          <w:rFonts w:hint="eastAsia"/>
          <w:color w:val="000000"/>
          <w:highlight w:val="none"/>
        </w:rPr>
      </w:pPr>
      <w:r>
        <w:rPr>
          <w:rFonts w:hint="eastAsia"/>
          <w:color w:val="000000"/>
          <w:highlight w:val="none"/>
        </w:rPr>
        <w:t>发出材料应分摊的材料成本差异为：960000 ×（-1.3%） = -12480（元）</w:t>
      </w:r>
    </w:p>
    <w:p>
      <w:pPr>
        <w:spacing w:line="360" w:lineRule="exact"/>
        <w:rPr>
          <w:rFonts w:hint="eastAsia"/>
          <w:color w:val="000000"/>
          <w:highlight w:val="none"/>
        </w:rPr>
      </w:pPr>
      <w:r>
        <w:rPr>
          <w:rFonts w:hint="eastAsia"/>
          <w:color w:val="000000"/>
          <w:highlight w:val="none"/>
        </w:rPr>
        <w:t>应结转耗用材料的实际成本为：960000-12480 = 947520（元），企业实际结转耗用材料的实际成本为931960元，少转材料成本15560元，建议作如下调整：</w:t>
      </w:r>
    </w:p>
    <w:p>
      <w:pPr>
        <w:spacing w:line="360" w:lineRule="exact"/>
        <w:ind w:firstLine="420" w:firstLineChars="200"/>
        <w:rPr>
          <w:rFonts w:hint="eastAsia"/>
          <w:color w:val="000000"/>
          <w:highlight w:val="none"/>
        </w:rPr>
      </w:pPr>
      <w:r>
        <w:rPr>
          <w:rFonts w:hint="eastAsia"/>
          <w:color w:val="000000"/>
          <w:highlight w:val="none"/>
        </w:rPr>
        <w:t>借：生产成本      14911.67</w:t>
      </w:r>
    </w:p>
    <w:p>
      <w:pPr>
        <w:spacing w:line="360" w:lineRule="exact"/>
        <w:ind w:firstLine="840" w:firstLineChars="400"/>
        <w:rPr>
          <w:rFonts w:hint="eastAsia"/>
          <w:color w:val="000000"/>
          <w:highlight w:val="none"/>
        </w:rPr>
      </w:pPr>
      <w:r>
        <w:rPr>
          <w:rFonts w:hint="eastAsia"/>
          <w:color w:val="000000"/>
          <w:highlight w:val="none"/>
        </w:rPr>
        <w:t>制造费用        194.50</w:t>
      </w:r>
    </w:p>
    <w:p>
      <w:pPr>
        <w:spacing w:line="360" w:lineRule="exact"/>
        <w:ind w:firstLine="840" w:firstLineChars="400"/>
        <w:rPr>
          <w:rFonts w:hint="eastAsia"/>
          <w:color w:val="000000"/>
          <w:highlight w:val="none"/>
        </w:rPr>
      </w:pPr>
      <w:r>
        <w:rPr>
          <w:rFonts w:hint="eastAsia"/>
          <w:color w:val="000000"/>
          <w:highlight w:val="none"/>
        </w:rPr>
        <w:t>管理费用        129.67</w:t>
      </w:r>
    </w:p>
    <w:p>
      <w:pPr>
        <w:spacing w:line="360" w:lineRule="exact"/>
        <w:ind w:firstLine="840" w:firstLineChars="400"/>
        <w:rPr>
          <w:rFonts w:hint="eastAsia"/>
          <w:color w:val="000000"/>
          <w:highlight w:val="none"/>
        </w:rPr>
      </w:pPr>
      <w:r>
        <w:rPr>
          <w:rFonts w:hint="eastAsia"/>
          <w:color w:val="000000"/>
          <w:highlight w:val="none"/>
        </w:rPr>
        <w:t>销售费用        324.16</w:t>
      </w:r>
    </w:p>
    <w:p>
      <w:pPr>
        <w:numPr>
          <w:ilvl w:val="0"/>
          <w:numId w:val="0"/>
        </w:numPr>
        <w:ind w:firstLine="630" w:firstLineChars="300"/>
        <w:rPr>
          <w:rFonts w:hint="eastAsia"/>
          <w:color w:val="000000"/>
          <w:highlight w:val="none"/>
        </w:rPr>
      </w:pPr>
      <w:r>
        <w:rPr>
          <w:rFonts w:hint="eastAsia"/>
          <w:color w:val="000000"/>
          <w:highlight w:val="none"/>
        </w:rPr>
        <w:t>贷：材料成本差异  15560</w:t>
      </w:r>
    </w:p>
    <w:p>
      <w:pPr>
        <w:numPr>
          <w:ilvl w:val="0"/>
          <w:numId w:val="0"/>
        </w:numPr>
        <w:rPr>
          <w:rFonts w:hint="eastAsia"/>
          <w:highlight w:val="none"/>
        </w:rPr>
      </w:pPr>
      <w:r>
        <w:rPr>
          <w:rFonts w:hint="default"/>
          <w:highlight w:val="none"/>
          <w:lang w:eastAsia="zh-Hans"/>
        </w:rPr>
        <w:t>19</w:t>
      </w:r>
      <w:r>
        <w:rPr>
          <w:rFonts w:hint="eastAsia"/>
          <w:highlight w:val="none"/>
          <w:lang w:eastAsia="zh-Hans"/>
        </w:rPr>
        <w:t>、</w:t>
      </w:r>
      <w:r>
        <w:rPr>
          <w:rFonts w:hint="eastAsia"/>
          <w:highlight w:val="none"/>
        </w:rPr>
        <w:t>注册会计师</w:t>
      </w:r>
      <w:r>
        <w:rPr>
          <w:rFonts w:hint="default"/>
          <w:highlight w:val="none"/>
        </w:rPr>
        <w:t>W</w:t>
      </w:r>
      <w:r>
        <w:rPr>
          <w:rFonts w:hint="eastAsia"/>
          <w:highlight w:val="none"/>
        </w:rPr>
        <w:t>在检查</w:t>
      </w:r>
      <w:r>
        <w:rPr>
          <w:rFonts w:hint="default"/>
          <w:highlight w:val="none"/>
        </w:rPr>
        <w:t>YD</w:t>
      </w:r>
      <w:r>
        <w:rPr>
          <w:rFonts w:hint="eastAsia"/>
          <w:highlight w:val="none"/>
        </w:rPr>
        <w:t>公司20</w:t>
      </w:r>
      <w:r>
        <w:rPr>
          <w:rFonts w:hint="default"/>
          <w:highlight w:val="none"/>
        </w:rPr>
        <w:t>19</w:t>
      </w:r>
      <w:r>
        <w:rPr>
          <w:rFonts w:hint="eastAsia"/>
          <w:highlight w:val="none"/>
        </w:rPr>
        <w:t>年2月份账目时，发现该公司2月份的生产费用支出和成本计算有下列问题：</w:t>
      </w:r>
    </w:p>
    <w:p>
      <w:pPr>
        <w:numPr>
          <w:ilvl w:val="0"/>
          <w:numId w:val="2"/>
        </w:numPr>
        <w:spacing w:line="360" w:lineRule="exact"/>
        <w:rPr>
          <w:rFonts w:hint="eastAsia"/>
          <w:highlight w:val="none"/>
        </w:rPr>
      </w:pPr>
      <w:r>
        <w:rPr>
          <w:rFonts w:hint="eastAsia"/>
          <w:highlight w:val="none"/>
        </w:rPr>
        <w:t>该月已领未用材料2</w:t>
      </w:r>
      <w:r>
        <w:rPr>
          <w:rFonts w:hint="default"/>
          <w:highlight w:val="none"/>
        </w:rPr>
        <w:t>0</w:t>
      </w:r>
      <w:r>
        <w:rPr>
          <w:rFonts w:hint="eastAsia"/>
          <w:highlight w:val="none"/>
        </w:rPr>
        <w:t xml:space="preserve"> 260元，月末未办理假退料手续；</w:t>
      </w:r>
    </w:p>
    <w:p>
      <w:pPr>
        <w:numPr>
          <w:ilvl w:val="0"/>
          <w:numId w:val="0"/>
        </w:numPr>
        <w:spacing w:line="360" w:lineRule="exact"/>
        <w:rPr>
          <w:rFonts w:hint="eastAsia"/>
          <w:highlight w:val="none"/>
        </w:rPr>
      </w:pPr>
      <w:r>
        <w:rPr>
          <w:rFonts w:hint="eastAsia"/>
          <w:highlight w:val="none"/>
        </w:rPr>
        <w:t>（2）2月份直接人工中含固定资产清理人员工资1 340元；</w:t>
      </w:r>
    </w:p>
    <w:p>
      <w:pPr>
        <w:numPr>
          <w:ilvl w:val="0"/>
          <w:numId w:val="3"/>
        </w:numPr>
        <w:spacing w:line="360" w:lineRule="exact"/>
        <w:rPr>
          <w:rFonts w:hint="eastAsia"/>
          <w:highlight w:val="none"/>
        </w:rPr>
      </w:pPr>
      <w:r>
        <w:rPr>
          <w:rFonts w:hint="eastAsia"/>
          <w:highlight w:val="none"/>
        </w:rPr>
        <w:t>查阅该月份领料单，发现某车间领用钢筋和水泥计2 252元，计入制造费用中的机物料消耗费，经审查发现系在建工程所用；</w:t>
      </w:r>
    </w:p>
    <w:p>
      <w:pPr>
        <w:numPr>
          <w:ilvl w:val="0"/>
          <w:numId w:val="0"/>
        </w:numPr>
        <w:spacing w:line="360" w:lineRule="exact"/>
        <w:rPr>
          <w:rFonts w:hint="eastAsia"/>
          <w:highlight w:val="none"/>
        </w:rPr>
      </w:pPr>
      <w:r>
        <w:rPr>
          <w:rFonts w:hint="eastAsia"/>
          <w:highlight w:val="none"/>
        </w:rPr>
        <w:t>（4）长期待摊费用账户中有700</w:t>
      </w:r>
      <w:r>
        <w:rPr>
          <w:rFonts w:hint="default"/>
          <w:highlight w:val="none"/>
        </w:rPr>
        <w:t>0</w:t>
      </w:r>
      <w:r>
        <w:rPr>
          <w:rFonts w:hint="eastAsia"/>
          <w:highlight w:val="none"/>
        </w:rPr>
        <w:t>元应摊入该月制造费用的厂房租赁费，漏记未转账；</w:t>
      </w:r>
    </w:p>
    <w:p>
      <w:pPr>
        <w:numPr>
          <w:ilvl w:val="0"/>
          <w:numId w:val="0"/>
        </w:numPr>
        <w:spacing w:line="360" w:lineRule="exact"/>
        <w:rPr>
          <w:rFonts w:hint="eastAsia"/>
          <w:highlight w:val="none"/>
        </w:rPr>
      </w:pPr>
      <w:r>
        <w:rPr>
          <w:rFonts w:hint="eastAsia"/>
          <w:highlight w:val="none"/>
        </w:rPr>
        <w:t>要求：应该怎样纠正上述资料中存在的错误?</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应作如下调整：</w:t>
      </w:r>
    </w:p>
    <w:p>
      <w:pPr>
        <w:spacing w:line="360" w:lineRule="exact"/>
        <w:rPr>
          <w:rFonts w:hint="eastAsia"/>
          <w:color w:val="000000"/>
          <w:highlight w:val="none"/>
        </w:rPr>
      </w:pPr>
      <w:r>
        <w:rPr>
          <w:rFonts w:hint="eastAsia"/>
          <w:color w:val="000000"/>
          <w:highlight w:val="none"/>
        </w:rPr>
        <w:t>（1）该月已领未用材料2</w:t>
      </w:r>
      <w:r>
        <w:rPr>
          <w:rFonts w:hint="default"/>
          <w:color w:val="000000"/>
          <w:highlight w:val="none"/>
        </w:rPr>
        <w:t>0</w:t>
      </w:r>
      <w:r>
        <w:rPr>
          <w:rFonts w:hint="eastAsia"/>
          <w:color w:val="000000"/>
          <w:highlight w:val="none"/>
        </w:rPr>
        <w:t>260元，月末应办理假退料手续。</w:t>
      </w:r>
    </w:p>
    <w:p>
      <w:pPr>
        <w:spacing w:line="360" w:lineRule="exact"/>
        <w:ind w:firstLine="210" w:firstLineChars="100"/>
        <w:rPr>
          <w:rFonts w:hint="eastAsia"/>
          <w:color w:val="000000"/>
          <w:highlight w:val="none"/>
        </w:rPr>
      </w:pPr>
      <w:r>
        <w:rPr>
          <w:rFonts w:hint="eastAsia"/>
          <w:color w:val="000000"/>
          <w:highlight w:val="none"/>
        </w:rPr>
        <w:t>借：原材料                    2</w:t>
      </w:r>
      <w:r>
        <w:rPr>
          <w:rFonts w:hint="default"/>
          <w:color w:val="000000"/>
          <w:highlight w:val="none"/>
        </w:rPr>
        <w:t>0</w:t>
      </w:r>
      <w:r>
        <w:rPr>
          <w:rFonts w:hint="eastAsia"/>
          <w:color w:val="000000"/>
          <w:highlight w:val="none"/>
        </w:rPr>
        <w:t>260</w:t>
      </w:r>
    </w:p>
    <w:p>
      <w:pPr>
        <w:spacing w:line="360" w:lineRule="exact"/>
        <w:ind w:firstLine="420" w:firstLineChars="200"/>
        <w:rPr>
          <w:rFonts w:hint="eastAsia"/>
          <w:color w:val="000000"/>
          <w:highlight w:val="none"/>
        </w:rPr>
      </w:pPr>
      <w:r>
        <w:rPr>
          <w:rFonts w:hint="eastAsia"/>
          <w:color w:val="000000"/>
          <w:highlight w:val="none"/>
        </w:rPr>
        <w:t>贷：生产成本（直接材料）    2</w:t>
      </w:r>
      <w:r>
        <w:rPr>
          <w:rFonts w:hint="default"/>
          <w:color w:val="000000"/>
          <w:highlight w:val="none"/>
        </w:rPr>
        <w:t>0</w:t>
      </w:r>
      <w:r>
        <w:rPr>
          <w:rFonts w:hint="eastAsia"/>
          <w:color w:val="000000"/>
          <w:highlight w:val="none"/>
        </w:rPr>
        <w:t>260</w:t>
      </w:r>
    </w:p>
    <w:p>
      <w:pPr>
        <w:spacing w:line="360" w:lineRule="exact"/>
        <w:rPr>
          <w:rFonts w:hint="eastAsia"/>
          <w:color w:val="000000"/>
          <w:highlight w:val="none"/>
        </w:rPr>
      </w:pPr>
      <w:r>
        <w:rPr>
          <w:rFonts w:hint="eastAsia"/>
          <w:color w:val="000000"/>
          <w:highlight w:val="none"/>
        </w:rPr>
        <w:t>（2）将直接人工中包含的固定资产清理人员工资1340元，转入固定资产清理。</w:t>
      </w:r>
    </w:p>
    <w:p>
      <w:pPr>
        <w:spacing w:line="360" w:lineRule="exact"/>
        <w:ind w:firstLine="315" w:firstLineChars="150"/>
        <w:rPr>
          <w:rFonts w:hint="eastAsia"/>
          <w:color w:val="000000"/>
          <w:highlight w:val="none"/>
        </w:rPr>
      </w:pPr>
      <w:r>
        <w:rPr>
          <w:rFonts w:hint="eastAsia"/>
          <w:color w:val="000000"/>
          <w:highlight w:val="none"/>
        </w:rPr>
        <w:t>借：固定资产清理                1340</w:t>
      </w:r>
    </w:p>
    <w:p>
      <w:pPr>
        <w:spacing w:line="360" w:lineRule="exact"/>
        <w:ind w:firstLine="420" w:firstLineChars="200"/>
        <w:rPr>
          <w:rFonts w:hint="eastAsia"/>
          <w:color w:val="000000"/>
          <w:highlight w:val="none"/>
        </w:rPr>
      </w:pPr>
      <w:r>
        <w:rPr>
          <w:rFonts w:hint="eastAsia"/>
          <w:color w:val="000000"/>
          <w:highlight w:val="none"/>
        </w:rPr>
        <w:t>贷：生产成本（直接人工）      1340</w:t>
      </w:r>
    </w:p>
    <w:p>
      <w:pPr>
        <w:spacing w:line="360" w:lineRule="exact"/>
        <w:rPr>
          <w:rFonts w:hint="eastAsia"/>
          <w:color w:val="000000"/>
          <w:highlight w:val="none"/>
        </w:rPr>
      </w:pPr>
      <w:r>
        <w:rPr>
          <w:rFonts w:hint="eastAsia"/>
          <w:color w:val="000000"/>
          <w:highlight w:val="none"/>
        </w:rPr>
        <w:t>（3）在建工程领用的原材料费用不能计入产品成本，应计入工程成本。</w:t>
      </w:r>
    </w:p>
    <w:p>
      <w:pPr>
        <w:spacing w:line="360" w:lineRule="exact"/>
        <w:ind w:firstLine="420" w:firstLineChars="200"/>
        <w:rPr>
          <w:rFonts w:hint="eastAsia"/>
          <w:color w:val="000000"/>
          <w:highlight w:val="none"/>
        </w:rPr>
      </w:pPr>
      <w:r>
        <w:rPr>
          <w:rFonts w:hint="eastAsia"/>
          <w:color w:val="000000"/>
          <w:highlight w:val="none"/>
        </w:rPr>
        <w:t>借：在建工程       2252</w:t>
      </w:r>
    </w:p>
    <w:p>
      <w:pPr>
        <w:spacing w:line="360" w:lineRule="exact"/>
        <w:ind w:firstLine="525" w:firstLineChars="250"/>
        <w:rPr>
          <w:rFonts w:hint="eastAsia"/>
          <w:color w:val="000000"/>
          <w:highlight w:val="none"/>
        </w:rPr>
      </w:pPr>
      <w:r>
        <w:rPr>
          <w:rFonts w:hint="eastAsia"/>
          <w:color w:val="000000"/>
          <w:highlight w:val="none"/>
        </w:rPr>
        <w:t>贷：制造费用     2252</w:t>
      </w:r>
    </w:p>
    <w:p>
      <w:pPr>
        <w:spacing w:line="360" w:lineRule="exact"/>
        <w:rPr>
          <w:rFonts w:hint="eastAsia"/>
          <w:color w:val="000000"/>
          <w:highlight w:val="none"/>
        </w:rPr>
      </w:pPr>
      <w:r>
        <w:rPr>
          <w:rFonts w:hint="eastAsia"/>
          <w:color w:val="000000"/>
          <w:highlight w:val="none"/>
        </w:rPr>
        <w:t>（4）将长期待摊费用账户中应由该月分摊的70</w:t>
      </w:r>
      <w:r>
        <w:rPr>
          <w:rFonts w:hint="default"/>
          <w:color w:val="000000"/>
          <w:highlight w:val="none"/>
        </w:rPr>
        <w:t>0</w:t>
      </w:r>
      <w:r>
        <w:rPr>
          <w:rFonts w:hint="eastAsia"/>
          <w:color w:val="000000"/>
          <w:highlight w:val="none"/>
        </w:rPr>
        <w:t>0元设备租赁费计入制造费用。</w:t>
      </w:r>
    </w:p>
    <w:p>
      <w:pPr>
        <w:spacing w:line="360" w:lineRule="exact"/>
        <w:ind w:firstLine="420" w:firstLineChars="200"/>
        <w:rPr>
          <w:rFonts w:hint="eastAsia"/>
          <w:color w:val="000000"/>
          <w:highlight w:val="none"/>
        </w:rPr>
      </w:pPr>
      <w:r>
        <w:rPr>
          <w:rFonts w:hint="eastAsia"/>
          <w:color w:val="000000"/>
          <w:highlight w:val="none"/>
        </w:rPr>
        <w:t>借：制造费用          700</w:t>
      </w:r>
      <w:r>
        <w:rPr>
          <w:rFonts w:hint="default"/>
          <w:color w:val="000000"/>
          <w:highlight w:val="none"/>
        </w:rPr>
        <w:t>0</w:t>
      </w:r>
    </w:p>
    <w:p>
      <w:pPr>
        <w:spacing w:line="360" w:lineRule="exact"/>
        <w:ind w:firstLine="630" w:firstLineChars="300"/>
        <w:rPr>
          <w:rFonts w:hint="eastAsia"/>
          <w:color w:val="000000"/>
          <w:highlight w:val="none"/>
        </w:rPr>
      </w:pPr>
      <w:r>
        <w:rPr>
          <w:rFonts w:hint="eastAsia"/>
          <w:color w:val="000000"/>
          <w:highlight w:val="none"/>
        </w:rPr>
        <w:t>贷：长期待摊费用    700</w:t>
      </w:r>
      <w:r>
        <w:rPr>
          <w:rFonts w:hint="default"/>
          <w:color w:val="000000"/>
          <w:highlight w:val="none"/>
        </w:rPr>
        <w:t>0</w:t>
      </w:r>
    </w:p>
    <w:p>
      <w:pPr>
        <w:numPr>
          <w:ilvl w:val="0"/>
          <w:numId w:val="0"/>
        </w:numPr>
        <w:rPr>
          <w:rFonts w:hint="eastAsia"/>
          <w:highlight w:val="none"/>
          <w:lang w:eastAsia="zh-Hans"/>
        </w:rPr>
      </w:pPr>
    </w:p>
    <w:p>
      <w:pPr>
        <w:spacing w:line="360" w:lineRule="exact"/>
        <w:rPr>
          <w:rFonts w:hint="eastAsia"/>
          <w:highlight w:val="none"/>
        </w:rPr>
      </w:pPr>
      <w:r>
        <w:rPr>
          <w:rFonts w:hint="default"/>
          <w:highlight w:val="none"/>
          <w:lang w:eastAsia="zh-Hans"/>
        </w:rPr>
        <w:t>20</w:t>
      </w:r>
      <w:r>
        <w:rPr>
          <w:rFonts w:hint="eastAsia"/>
          <w:highlight w:val="none"/>
          <w:lang w:eastAsia="zh-Hans"/>
        </w:rPr>
        <w:t>、</w:t>
      </w:r>
      <w:r>
        <w:rPr>
          <w:rFonts w:hint="eastAsia"/>
          <w:highlight w:val="none"/>
        </w:rPr>
        <w:t>注册会计师在对</w:t>
      </w:r>
      <w:r>
        <w:rPr>
          <w:rFonts w:hint="default"/>
          <w:highlight w:val="none"/>
        </w:rPr>
        <w:t>Y</w:t>
      </w:r>
      <w:r>
        <w:rPr>
          <w:rFonts w:hint="eastAsia"/>
          <w:highlight w:val="none"/>
        </w:rPr>
        <w:t>股份有限公司审计时，发现该公司在年初与</w:t>
      </w:r>
      <w:r>
        <w:rPr>
          <w:rFonts w:hint="default"/>
          <w:highlight w:val="none"/>
        </w:rPr>
        <w:t>Z</w:t>
      </w:r>
      <w:r>
        <w:rPr>
          <w:rFonts w:hint="eastAsia"/>
          <w:highlight w:val="none"/>
        </w:rPr>
        <w:t>公司签订了一项经营租赁合同。</w:t>
      </w:r>
      <w:r>
        <w:rPr>
          <w:rFonts w:hint="default"/>
          <w:highlight w:val="none"/>
        </w:rPr>
        <w:t>Y</w:t>
      </w:r>
      <w:r>
        <w:rPr>
          <w:rFonts w:hint="eastAsia"/>
          <w:highlight w:val="none"/>
        </w:rPr>
        <w:t>公司租用</w:t>
      </w:r>
      <w:r>
        <w:rPr>
          <w:rFonts w:hint="default"/>
          <w:highlight w:val="none"/>
        </w:rPr>
        <w:t>Z</w:t>
      </w:r>
      <w:r>
        <w:rPr>
          <w:rFonts w:hint="eastAsia"/>
          <w:highlight w:val="none"/>
        </w:rPr>
        <w:t>公司两台设备，租期为3年，每月租金15 000元，第一年免交租金。</w:t>
      </w:r>
      <w:r>
        <w:rPr>
          <w:rFonts w:hint="default"/>
          <w:highlight w:val="none"/>
        </w:rPr>
        <w:t>Y</w:t>
      </w:r>
      <w:r>
        <w:rPr>
          <w:rFonts w:hint="eastAsia"/>
          <w:highlight w:val="none"/>
        </w:rPr>
        <w:t>公司认为因第一年免交租金，所以本年度</w:t>
      </w:r>
      <w:r>
        <w:rPr>
          <w:rFonts w:hint="default"/>
          <w:highlight w:val="none"/>
        </w:rPr>
        <w:t>Y</w:t>
      </w:r>
      <w:r>
        <w:rPr>
          <w:rFonts w:hint="eastAsia"/>
          <w:highlight w:val="none"/>
        </w:rPr>
        <w:t>公司无相关的租赁费用。</w:t>
      </w:r>
    </w:p>
    <w:p>
      <w:pPr>
        <w:spacing w:line="360" w:lineRule="exact"/>
        <w:rPr>
          <w:rFonts w:hint="eastAsia"/>
          <w:highlight w:val="none"/>
        </w:rPr>
      </w:pPr>
      <w:r>
        <w:rPr>
          <w:rFonts w:hint="eastAsia"/>
          <w:highlight w:val="none"/>
        </w:rPr>
        <w:t>要求：对以下问题进行讨论</w:t>
      </w:r>
    </w:p>
    <w:p>
      <w:pPr>
        <w:spacing w:line="360" w:lineRule="exact"/>
        <w:rPr>
          <w:rFonts w:hint="eastAsia"/>
          <w:highlight w:val="none"/>
        </w:rPr>
      </w:pPr>
      <w:r>
        <w:rPr>
          <w:rFonts w:hint="eastAsia"/>
          <w:highlight w:val="none"/>
        </w:rPr>
        <w:t>（1）注册会计师能否同意</w:t>
      </w:r>
      <w:r>
        <w:rPr>
          <w:rFonts w:hint="default"/>
          <w:highlight w:val="none"/>
        </w:rPr>
        <w:t>Y</w:t>
      </w:r>
      <w:r>
        <w:rPr>
          <w:rFonts w:hint="eastAsia"/>
          <w:highlight w:val="none"/>
        </w:rPr>
        <w:t>公司的会计处理?</w:t>
      </w:r>
    </w:p>
    <w:p>
      <w:pPr>
        <w:spacing w:line="360" w:lineRule="exact"/>
        <w:rPr>
          <w:rFonts w:hint="eastAsia"/>
          <w:highlight w:val="none"/>
        </w:rPr>
      </w:pPr>
      <w:r>
        <w:rPr>
          <w:rFonts w:hint="eastAsia"/>
          <w:highlight w:val="none"/>
        </w:rPr>
        <w:t>（2）应建议</w:t>
      </w:r>
      <w:r>
        <w:rPr>
          <w:rFonts w:hint="default"/>
          <w:highlight w:val="none"/>
        </w:rPr>
        <w:t>Y</w:t>
      </w:r>
      <w:r>
        <w:rPr>
          <w:rFonts w:hint="eastAsia"/>
          <w:highlight w:val="none"/>
        </w:rPr>
        <w:t>公司如何进行会计处理?</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不同意</w:t>
      </w:r>
    </w:p>
    <w:p>
      <w:pPr>
        <w:spacing w:line="360" w:lineRule="exact"/>
        <w:rPr>
          <w:rFonts w:hint="eastAsia"/>
          <w:color w:val="000000"/>
          <w:highlight w:val="none"/>
        </w:rPr>
      </w:pPr>
      <w:r>
        <w:rPr>
          <w:rFonts w:hint="eastAsia"/>
          <w:color w:val="000000"/>
          <w:highlight w:val="none"/>
        </w:rPr>
        <w:t>按照权责发生制的原则，第一年虽然没有支付租金，但仍应分摊相关费用。给付租金的方式，应不影响租赁费用在租约期内的分摊。审计人员可建议</w:t>
      </w:r>
      <w:r>
        <w:rPr>
          <w:rFonts w:hint="default"/>
          <w:color w:val="000000"/>
          <w:highlight w:val="none"/>
        </w:rPr>
        <w:t>Y</w:t>
      </w:r>
      <w:r>
        <w:rPr>
          <w:rFonts w:hint="eastAsia"/>
          <w:color w:val="000000"/>
          <w:highlight w:val="none"/>
        </w:rPr>
        <w:t>公司将2年的租金平均摊销于3个会计年度，即每年应摊实际租金120000元（15000×12×2÷3），并做如下会计分录：</w:t>
      </w:r>
    </w:p>
    <w:p>
      <w:pPr>
        <w:spacing w:line="360" w:lineRule="exact"/>
        <w:rPr>
          <w:rFonts w:hint="eastAsia"/>
          <w:color w:val="000000"/>
          <w:highlight w:val="none"/>
        </w:rPr>
      </w:pPr>
      <w:r>
        <w:rPr>
          <w:rFonts w:hint="eastAsia"/>
          <w:color w:val="000000"/>
          <w:highlight w:val="none"/>
        </w:rPr>
        <w:t>第一年：不付租金，但应分摊租金费用</w:t>
      </w:r>
    </w:p>
    <w:p>
      <w:pPr>
        <w:spacing w:line="360" w:lineRule="exact"/>
        <w:ind w:firstLine="315" w:firstLineChars="150"/>
        <w:rPr>
          <w:rFonts w:hint="eastAsia"/>
          <w:color w:val="000000"/>
          <w:highlight w:val="none"/>
        </w:rPr>
      </w:pPr>
      <w:r>
        <w:rPr>
          <w:rFonts w:hint="eastAsia"/>
          <w:color w:val="000000"/>
          <w:highlight w:val="none"/>
        </w:rPr>
        <w:t>借：管理费用       120000</w:t>
      </w:r>
    </w:p>
    <w:p>
      <w:pPr>
        <w:spacing w:line="360" w:lineRule="exact"/>
        <w:ind w:firstLine="630" w:firstLineChars="300"/>
        <w:rPr>
          <w:rFonts w:hint="eastAsia"/>
          <w:color w:val="000000"/>
          <w:highlight w:val="none"/>
        </w:rPr>
      </w:pPr>
      <w:r>
        <w:rPr>
          <w:rFonts w:hint="eastAsia"/>
          <w:color w:val="000000"/>
          <w:highlight w:val="none"/>
        </w:rPr>
        <w:t>贷：长期应付款      120000</w:t>
      </w:r>
    </w:p>
    <w:p>
      <w:pPr>
        <w:spacing w:line="360" w:lineRule="exact"/>
        <w:rPr>
          <w:rFonts w:hint="eastAsia"/>
          <w:color w:val="000000"/>
          <w:highlight w:val="none"/>
        </w:rPr>
      </w:pPr>
      <w:r>
        <w:rPr>
          <w:rFonts w:hint="eastAsia"/>
          <w:color w:val="000000"/>
          <w:highlight w:val="none"/>
        </w:rPr>
        <w:t>第二年：租金支付时</w:t>
      </w:r>
    </w:p>
    <w:p>
      <w:pPr>
        <w:spacing w:line="360" w:lineRule="exact"/>
        <w:ind w:firstLine="315" w:firstLineChars="150"/>
        <w:rPr>
          <w:rFonts w:hint="eastAsia"/>
          <w:color w:val="000000"/>
          <w:highlight w:val="none"/>
        </w:rPr>
      </w:pPr>
      <w:r>
        <w:rPr>
          <w:rFonts w:hint="eastAsia"/>
          <w:color w:val="000000"/>
          <w:highlight w:val="none"/>
        </w:rPr>
        <w:t>借：管理费用       120000</w:t>
      </w:r>
    </w:p>
    <w:p>
      <w:pPr>
        <w:spacing w:line="360" w:lineRule="exact"/>
        <w:ind w:firstLine="735" w:firstLineChars="350"/>
        <w:rPr>
          <w:rFonts w:hint="eastAsia"/>
          <w:color w:val="000000"/>
          <w:highlight w:val="none"/>
        </w:rPr>
      </w:pPr>
      <w:r>
        <w:rPr>
          <w:rFonts w:hint="eastAsia"/>
          <w:color w:val="000000"/>
          <w:highlight w:val="none"/>
        </w:rPr>
        <w:t>长期应付款            60000</w:t>
      </w:r>
    </w:p>
    <w:p>
      <w:pPr>
        <w:spacing w:line="360" w:lineRule="exact"/>
        <w:ind w:firstLine="630" w:firstLineChars="300"/>
        <w:rPr>
          <w:rFonts w:hint="eastAsia"/>
          <w:color w:val="000000"/>
          <w:highlight w:val="none"/>
        </w:rPr>
      </w:pPr>
      <w:r>
        <w:rPr>
          <w:rFonts w:hint="eastAsia"/>
          <w:color w:val="000000"/>
          <w:highlight w:val="none"/>
        </w:rPr>
        <w:t>贷：银行存款          180000</w:t>
      </w:r>
    </w:p>
    <w:p>
      <w:pPr>
        <w:spacing w:line="360" w:lineRule="exact"/>
        <w:rPr>
          <w:rFonts w:hint="eastAsia"/>
          <w:highlight w:val="none"/>
          <w:lang w:val="en-US" w:eastAsia="zh-Hans"/>
        </w:rPr>
      </w:pPr>
      <w:r>
        <w:rPr>
          <w:rFonts w:hint="eastAsia"/>
          <w:color w:val="000000"/>
          <w:highlight w:val="none"/>
        </w:rPr>
        <w:t>第三年的会计分录同第二年。</w:t>
      </w:r>
    </w:p>
    <w:p>
      <w:pPr>
        <w:numPr>
          <w:ilvl w:val="0"/>
          <w:numId w:val="0"/>
        </w:numPr>
        <w:rPr>
          <w:rFonts w:hint="eastAsia"/>
          <w:highlight w:val="none"/>
          <w:lang w:eastAsia="zh-Hans"/>
        </w:rPr>
      </w:pPr>
    </w:p>
    <w:p>
      <w:pPr>
        <w:numPr>
          <w:ilvl w:val="0"/>
          <w:numId w:val="0"/>
        </w:numPr>
        <w:rPr>
          <w:rFonts w:hint="eastAsia"/>
          <w:highlight w:val="none"/>
          <w:lang w:eastAsia="zh-Hans"/>
        </w:rPr>
      </w:pPr>
      <w:r>
        <w:rPr>
          <w:rFonts w:hint="default"/>
          <w:highlight w:val="none"/>
          <w:lang w:eastAsia="zh-Hans"/>
        </w:rPr>
        <w:t>21</w:t>
      </w:r>
      <w:r>
        <w:rPr>
          <w:rFonts w:hint="eastAsia"/>
          <w:highlight w:val="none"/>
          <w:lang w:eastAsia="zh-Hans"/>
        </w:rPr>
        <w:t>、一家</w:t>
      </w:r>
      <w:r>
        <w:rPr>
          <w:rFonts w:hint="eastAsia"/>
          <w:highlight w:val="none"/>
          <w:lang w:val="en-US" w:eastAsia="zh-Hans"/>
        </w:rPr>
        <w:t>空调</w:t>
      </w:r>
      <w:r>
        <w:rPr>
          <w:rFonts w:hint="eastAsia"/>
          <w:highlight w:val="none"/>
          <w:lang w:eastAsia="zh-Hans"/>
        </w:rPr>
        <w:t>生产企业，有职工</w:t>
      </w:r>
      <w:r>
        <w:rPr>
          <w:rFonts w:hint="default"/>
          <w:highlight w:val="none"/>
          <w:lang w:eastAsia="zh-Hans"/>
        </w:rPr>
        <w:t>15</w:t>
      </w:r>
      <w:r>
        <w:rPr>
          <w:rFonts w:hint="eastAsia"/>
          <w:highlight w:val="none"/>
          <w:lang w:eastAsia="zh-Hans"/>
        </w:rPr>
        <w:t>0名，其中一线生产工人1</w:t>
      </w:r>
      <w:r>
        <w:rPr>
          <w:rFonts w:hint="default"/>
          <w:highlight w:val="none"/>
          <w:lang w:eastAsia="zh-Hans"/>
        </w:rPr>
        <w:t>2</w:t>
      </w:r>
      <w:r>
        <w:rPr>
          <w:rFonts w:hint="eastAsia"/>
          <w:highlight w:val="none"/>
          <w:lang w:eastAsia="zh-Hans"/>
        </w:rPr>
        <w:t>0名，管理人员30名。审计人员审查时发现，20</w:t>
      </w:r>
      <w:r>
        <w:rPr>
          <w:rFonts w:hint="default"/>
          <w:highlight w:val="none"/>
          <w:lang w:eastAsia="zh-Hans"/>
        </w:rPr>
        <w:t>20</w:t>
      </w:r>
      <w:r>
        <w:rPr>
          <w:rFonts w:hint="eastAsia"/>
          <w:highlight w:val="none"/>
          <w:lang w:eastAsia="zh-Hans"/>
        </w:rPr>
        <w:t>年</w:t>
      </w:r>
      <w:r>
        <w:rPr>
          <w:rFonts w:hint="default"/>
          <w:highlight w:val="none"/>
          <w:lang w:eastAsia="zh-Hans"/>
        </w:rPr>
        <w:t>1</w:t>
      </w:r>
      <w:r>
        <w:rPr>
          <w:rFonts w:hint="eastAsia"/>
          <w:highlight w:val="none"/>
          <w:lang w:eastAsia="zh-Hans"/>
        </w:rPr>
        <w:t>2月，甲公司决定将其生产的</w:t>
      </w:r>
      <w:r>
        <w:rPr>
          <w:rFonts w:hint="eastAsia"/>
          <w:highlight w:val="none"/>
          <w:lang w:val="en-US" w:eastAsia="zh-Hans"/>
        </w:rPr>
        <w:t>空调</w:t>
      </w:r>
      <w:r>
        <w:rPr>
          <w:rFonts w:hint="eastAsia"/>
          <w:highlight w:val="none"/>
          <w:lang w:eastAsia="zh-Hans"/>
        </w:rPr>
        <w:t>作为福利发放给职工。该</w:t>
      </w:r>
      <w:r>
        <w:rPr>
          <w:rFonts w:hint="eastAsia"/>
          <w:highlight w:val="none"/>
          <w:lang w:val="en-US" w:eastAsia="zh-Hans"/>
        </w:rPr>
        <w:t>空调</w:t>
      </w:r>
      <w:r>
        <w:rPr>
          <w:rFonts w:hint="eastAsia"/>
          <w:highlight w:val="none"/>
          <w:lang w:eastAsia="zh-Hans"/>
        </w:rPr>
        <w:t>单位成本为</w:t>
      </w:r>
      <w:r>
        <w:rPr>
          <w:rFonts w:hint="default"/>
          <w:highlight w:val="none"/>
          <w:lang w:eastAsia="zh-Hans"/>
        </w:rPr>
        <w:t>5</w:t>
      </w:r>
      <w:r>
        <w:rPr>
          <w:rFonts w:hint="eastAsia"/>
          <w:highlight w:val="none"/>
          <w:lang w:eastAsia="zh-Hans"/>
        </w:rPr>
        <w:t>000元，单位计税价格（公允价值）</w:t>
      </w:r>
      <w:r>
        <w:rPr>
          <w:rFonts w:hint="default"/>
          <w:highlight w:val="none"/>
          <w:lang w:eastAsia="zh-Hans"/>
        </w:rPr>
        <w:t>8</w:t>
      </w:r>
      <w:r>
        <w:rPr>
          <w:rFonts w:hint="eastAsia"/>
          <w:highlight w:val="none"/>
          <w:lang w:eastAsia="zh-Hans"/>
        </w:rPr>
        <w:t>000元，适用的增值税税率为1</w:t>
      </w:r>
      <w:r>
        <w:rPr>
          <w:rFonts w:hint="default"/>
          <w:highlight w:val="none"/>
          <w:lang w:eastAsia="zh-Hans"/>
        </w:rPr>
        <w:t>3</w:t>
      </w:r>
      <w:r>
        <w:rPr>
          <w:rFonts w:hint="eastAsia"/>
          <w:highlight w:val="none"/>
          <w:lang w:eastAsia="zh-Hans"/>
        </w:rPr>
        <w:t>%，本月成本尚未结转。该公司账务处理如下：</w:t>
      </w:r>
    </w:p>
    <w:p>
      <w:pPr>
        <w:numPr>
          <w:ilvl w:val="0"/>
          <w:numId w:val="0"/>
        </w:numPr>
        <w:rPr>
          <w:rFonts w:hint="eastAsia"/>
          <w:highlight w:val="none"/>
          <w:lang w:eastAsia="zh-Hans"/>
        </w:rPr>
      </w:pPr>
      <w:r>
        <w:rPr>
          <w:rFonts w:hint="eastAsia"/>
          <w:highlight w:val="none"/>
          <w:lang w:eastAsia="zh-Hans"/>
        </w:rPr>
        <w:t xml:space="preserve">              借：管理费用 </w:t>
      </w:r>
      <w:r>
        <w:rPr>
          <w:rFonts w:hint="default"/>
          <w:highlight w:val="none"/>
          <w:lang w:eastAsia="zh-Hans"/>
        </w:rPr>
        <w:t>750000</w:t>
      </w:r>
    </w:p>
    <w:p>
      <w:pPr>
        <w:numPr>
          <w:ilvl w:val="0"/>
          <w:numId w:val="0"/>
        </w:numPr>
        <w:rPr>
          <w:rFonts w:hint="eastAsia"/>
          <w:highlight w:val="none"/>
          <w:lang w:eastAsia="zh-Hans"/>
        </w:rPr>
      </w:pPr>
      <w:r>
        <w:rPr>
          <w:rFonts w:hint="eastAsia"/>
          <w:highlight w:val="none"/>
          <w:lang w:eastAsia="zh-Hans"/>
        </w:rPr>
        <w:t xml:space="preserve">                  贷：库存商品 </w:t>
      </w:r>
      <w:r>
        <w:rPr>
          <w:rFonts w:hint="default"/>
          <w:highlight w:val="none"/>
          <w:lang w:eastAsia="zh-Hans"/>
        </w:rPr>
        <w:t>750000</w:t>
      </w:r>
    </w:p>
    <w:p>
      <w:pPr>
        <w:numPr>
          <w:ilvl w:val="0"/>
          <w:numId w:val="0"/>
        </w:numPr>
        <w:rPr>
          <w:rFonts w:hint="eastAsia"/>
          <w:highlight w:val="none"/>
          <w:lang w:eastAsia="zh-Hans"/>
        </w:rPr>
      </w:pPr>
      <w:r>
        <w:rPr>
          <w:rFonts w:hint="eastAsia"/>
          <w:highlight w:val="none"/>
          <w:lang w:eastAsia="zh-Hans"/>
        </w:rPr>
        <w:t>请对以上处理是否正确，不正确请给出正确账务处理。</w:t>
      </w:r>
    </w:p>
    <w:p>
      <w:pPr>
        <w:numPr>
          <w:ilvl w:val="0"/>
          <w:numId w:val="0"/>
        </w:numPr>
        <w:rPr>
          <w:rFonts w:hint="eastAsia"/>
          <w:highlight w:val="none"/>
          <w:lang w:val="en-US" w:eastAsia="zh-Hans"/>
        </w:rPr>
      </w:pPr>
      <w:r>
        <w:rPr>
          <w:rFonts w:hint="eastAsia"/>
          <w:highlight w:val="none"/>
          <w:lang w:val="en-US" w:eastAsia="zh-Hans"/>
        </w:rPr>
        <w:t>答案：将产品作为非货币性福利，应根据受益对象，计入有关成本或当期损益，而该公司全部计入损益，显然是错误的，而且将自产的产品作为福利，应作为视同销售，计算增值税销项税额。</w:t>
      </w:r>
      <w:r>
        <w:rPr>
          <w:rFonts w:hint="eastAsia"/>
          <w:highlight w:val="none"/>
          <w:lang w:val="en-US" w:eastAsia="zh-Hans"/>
        </w:rPr>
        <w:br w:type="textWrapping"/>
      </w:r>
      <w:r>
        <w:rPr>
          <w:rFonts w:hint="eastAsia"/>
          <w:highlight w:val="none"/>
          <w:lang w:val="en-US" w:eastAsia="zh-Hans"/>
        </w:rPr>
        <w:t>正确分录：</w:t>
      </w:r>
    </w:p>
    <w:p>
      <w:pPr>
        <w:numPr>
          <w:ilvl w:val="0"/>
          <w:numId w:val="0"/>
        </w:numPr>
        <w:rPr>
          <w:rFonts w:hint="eastAsia"/>
          <w:highlight w:val="none"/>
          <w:lang w:val="en-US" w:eastAsia="zh-Hans"/>
        </w:rPr>
      </w:pPr>
      <w:r>
        <w:rPr>
          <w:rFonts w:hint="eastAsia"/>
          <w:highlight w:val="none"/>
          <w:lang w:val="en-US" w:eastAsia="zh-Hans"/>
        </w:rPr>
        <w:t xml:space="preserve">借：生产成本  </w:t>
      </w:r>
      <w:r>
        <w:rPr>
          <w:rFonts w:hint="default"/>
          <w:highlight w:val="none"/>
          <w:lang w:eastAsia="zh-Hans"/>
        </w:rPr>
        <w:t>1084800</w:t>
      </w:r>
      <w:r>
        <w:rPr>
          <w:rFonts w:hint="eastAsia"/>
          <w:highlight w:val="none"/>
          <w:lang w:val="en-US" w:eastAsia="zh-Hans"/>
        </w:rPr>
        <w:t>（1</w:t>
      </w:r>
      <w:r>
        <w:rPr>
          <w:rFonts w:hint="default"/>
          <w:highlight w:val="none"/>
          <w:lang w:eastAsia="zh-Hans"/>
        </w:rPr>
        <w:t>2</w:t>
      </w:r>
      <w:r>
        <w:rPr>
          <w:rFonts w:hint="eastAsia"/>
          <w:highlight w:val="none"/>
          <w:lang w:val="en-US" w:eastAsia="zh-Hans"/>
        </w:rPr>
        <w:t>0*</w:t>
      </w:r>
      <w:r>
        <w:rPr>
          <w:rFonts w:hint="default"/>
          <w:highlight w:val="none"/>
          <w:lang w:eastAsia="zh-Hans"/>
        </w:rPr>
        <w:t>8</w:t>
      </w:r>
      <w:r>
        <w:rPr>
          <w:rFonts w:hint="eastAsia"/>
          <w:highlight w:val="none"/>
          <w:lang w:val="en-US" w:eastAsia="zh-Hans"/>
        </w:rPr>
        <w:t>000*（1+1</w:t>
      </w:r>
      <w:r>
        <w:rPr>
          <w:rFonts w:hint="default"/>
          <w:highlight w:val="none"/>
          <w:lang w:eastAsia="zh-Hans"/>
        </w:rPr>
        <w:t>3</w:t>
      </w:r>
      <w:r>
        <w:rPr>
          <w:rFonts w:hint="eastAsia"/>
          <w:highlight w:val="none"/>
          <w:lang w:val="en-US" w:eastAsia="zh-Hans"/>
        </w:rPr>
        <w:t>%））</w:t>
      </w:r>
    </w:p>
    <w:p>
      <w:pPr>
        <w:numPr>
          <w:ilvl w:val="0"/>
          <w:numId w:val="0"/>
        </w:numPr>
        <w:rPr>
          <w:rFonts w:hint="eastAsia"/>
          <w:highlight w:val="none"/>
          <w:lang w:val="en-US" w:eastAsia="zh-Hans"/>
        </w:rPr>
      </w:pPr>
      <w:r>
        <w:rPr>
          <w:rFonts w:hint="eastAsia"/>
          <w:highlight w:val="none"/>
          <w:lang w:val="en-US" w:eastAsia="zh-Hans"/>
        </w:rPr>
        <w:t xml:space="preserve">    管理费用  </w:t>
      </w:r>
      <w:r>
        <w:rPr>
          <w:rFonts w:hint="default"/>
          <w:highlight w:val="none"/>
          <w:lang w:eastAsia="zh-Hans"/>
        </w:rPr>
        <w:t>271200</w:t>
      </w:r>
      <w:r>
        <w:rPr>
          <w:rFonts w:hint="eastAsia"/>
          <w:highlight w:val="none"/>
          <w:lang w:val="en-US" w:eastAsia="zh-Hans"/>
        </w:rPr>
        <w:t>（30*</w:t>
      </w:r>
      <w:r>
        <w:rPr>
          <w:rFonts w:hint="default"/>
          <w:highlight w:val="none"/>
          <w:lang w:eastAsia="zh-Hans"/>
        </w:rPr>
        <w:t>8</w:t>
      </w:r>
      <w:r>
        <w:rPr>
          <w:rFonts w:hint="eastAsia"/>
          <w:highlight w:val="none"/>
          <w:lang w:val="en-US" w:eastAsia="zh-Hans"/>
        </w:rPr>
        <w:t>000*（1+1</w:t>
      </w:r>
      <w:r>
        <w:rPr>
          <w:rFonts w:hint="default"/>
          <w:highlight w:val="none"/>
          <w:lang w:eastAsia="zh-Hans"/>
        </w:rPr>
        <w:t>3</w:t>
      </w:r>
      <w:r>
        <w:rPr>
          <w:rFonts w:hint="eastAsia"/>
          <w:highlight w:val="none"/>
          <w:lang w:val="en-US" w:eastAsia="zh-Hans"/>
        </w:rPr>
        <w:t>%））</w:t>
      </w:r>
    </w:p>
    <w:p>
      <w:pPr>
        <w:numPr>
          <w:ilvl w:val="0"/>
          <w:numId w:val="0"/>
        </w:numPr>
        <w:rPr>
          <w:rFonts w:hint="eastAsia"/>
          <w:highlight w:val="none"/>
          <w:lang w:val="en-US" w:eastAsia="zh-Hans"/>
        </w:rPr>
      </w:pPr>
      <w:r>
        <w:rPr>
          <w:rFonts w:hint="eastAsia"/>
          <w:highlight w:val="none"/>
          <w:lang w:val="en-US" w:eastAsia="zh-Hans"/>
        </w:rPr>
        <w:t xml:space="preserve">    贷：应付职工薪酬  </w:t>
      </w:r>
      <w:r>
        <w:rPr>
          <w:rFonts w:hint="default"/>
          <w:highlight w:val="none"/>
          <w:lang w:eastAsia="zh-Hans"/>
        </w:rPr>
        <w:t>1356000</w:t>
      </w:r>
    </w:p>
    <w:p>
      <w:pPr>
        <w:numPr>
          <w:ilvl w:val="0"/>
          <w:numId w:val="0"/>
        </w:numPr>
        <w:rPr>
          <w:rFonts w:hint="eastAsia"/>
          <w:highlight w:val="none"/>
          <w:lang w:val="en-US" w:eastAsia="zh-Hans"/>
        </w:rPr>
      </w:pPr>
      <w:r>
        <w:rPr>
          <w:rFonts w:hint="eastAsia"/>
          <w:highlight w:val="none"/>
          <w:lang w:val="en-US" w:eastAsia="zh-Hans"/>
        </w:rPr>
        <w:t xml:space="preserve">借：应付职工薪酬  </w:t>
      </w:r>
      <w:r>
        <w:rPr>
          <w:rFonts w:hint="default"/>
          <w:highlight w:val="none"/>
          <w:lang w:eastAsia="zh-Hans"/>
        </w:rPr>
        <w:t>1356000</w:t>
      </w:r>
    </w:p>
    <w:p>
      <w:pPr>
        <w:numPr>
          <w:ilvl w:val="0"/>
          <w:numId w:val="0"/>
        </w:numPr>
        <w:rPr>
          <w:rFonts w:hint="eastAsia"/>
          <w:highlight w:val="none"/>
          <w:lang w:val="en-US" w:eastAsia="zh-Hans"/>
        </w:rPr>
      </w:pPr>
      <w:r>
        <w:rPr>
          <w:rFonts w:hint="eastAsia"/>
          <w:highlight w:val="none"/>
          <w:lang w:val="en-US" w:eastAsia="zh-Hans"/>
        </w:rPr>
        <w:t xml:space="preserve"> 　 贷：主营业务收入 </w:t>
      </w:r>
      <w:r>
        <w:rPr>
          <w:rFonts w:hint="default"/>
          <w:highlight w:val="none"/>
          <w:lang w:eastAsia="zh-Hans"/>
        </w:rPr>
        <w:t>1200000</w:t>
      </w:r>
      <w:r>
        <w:rPr>
          <w:rFonts w:hint="eastAsia"/>
          <w:highlight w:val="none"/>
          <w:lang w:val="en-US" w:eastAsia="zh-Hans"/>
        </w:rPr>
        <w:t>（</w:t>
      </w:r>
      <w:r>
        <w:rPr>
          <w:rFonts w:hint="default"/>
          <w:highlight w:val="none"/>
          <w:lang w:eastAsia="zh-Hans"/>
        </w:rPr>
        <w:t>150*8</w:t>
      </w:r>
      <w:r>
        <w:rPr>
          <w:rFonts w:hint="eastAsia"/>
          <w:highlight w:val="none"/>
          <w:lang w:val="en-US" w:eastAsia="zh-Hans"/>
        </w:rPr>
        <w:t>000）</w:t>
      </w:r>
    </w:p>
    <w:p>
      <w:pPr>
        <w:numPr>
          <w:ilvl w:val="0"/>
          <w:numId w:val="0"/>
        </w:numPr>
        <w:rPr>
          <w:rFonts w:hint="eastAsia"/>
          <w:highlight w:val="none"/>
          <w:lang w:val="en-US" w:eastAsia="zh-Hans"/>
        </w:rPr>
      </w:pPr>
      <w:r>
        <w:rPr>
          <w:rFonts w:hint="eastAsia"/>
          <w:highlight w:val="none"/>
          <w:lang w:val="en-US" w:eastAsia="zh-Hans"/>
        </w:rPr>
        <w:t xml:space="preserve">           应交税费──应交增值税（销项税额）</w:t>
      </w:r>
      <w:r>
        <w:rPr>
          <w:rFonts w:hint="default"/>
          <w:highlight w:val="none"/>
          <w:lang w:eastAsia="zh-Hans"/>
        </w:rPr>
        <w:t>156</w:t>
      </w:r>
      <w:r>
        <w:rPr>
          <w:rFonts w:hint="eastAsia"/>
          <w:highlight w:val="none"/>
          <w:lang w:val="en-US" w:eastAsia="zh-Hans"/>
        </w:rPr>
        <w:t xml:space="preserve"> 000</w:t>
      </w:r>
    </w:p>
    <w:p>
      <w:pPr>
        <w:numPr>
          <w:ilvl w:val="0"/>
          <w:numId w:val="0"/>
        </w:numPr>
        <w:rPr>
          <w:rFonts w:hint="eastAsia"/>
          <w:highlight w:val="none"/>
          <w:lang w:val="en-US" w:eastAsia="zh-Hans"/>
        </w:rPr>
      </w:pPr>
      <w:r>
        <w:rPr>
          <w:rFonts w:hint="eastAsia"/>
          <w:highlight w:val="none"/>
          <w:lang w:val="en-US" w:eastAsia="zh-Hans"/>
        </w:rPr>
        <w:t xml:space="preserve">   借：主营业务成本  </w:t>
      </w:r>
      <w:r>
        <w:rPr>
          <w:rFonts w:hint="default"/>
          <w:highlight w:val="none"/>
          <w:lang w:eastAsia="zh-Hans"/>
        </w:rPr>
        <w:t>750000</w:t>
      </w:r>
    </w:p>
    <w:p>
      <w:pPr>
        <w:numPr>
          <w:ilvl w:val="0"/>
          <w:numId w:val="0"/>
        </w:numPr>
        <w:rPr>
          <w:rFonts w:hint="default"/>
          <w:highlight w:val="none"/>
          <w:lang w:eastAsia="zh-Hans"/>
        </w:rPr>
      </w:pPr>
      <w:r>
        <w:rPr>
          <w:rFonts w:hint="eastAsia"/>
          <w:highlight w:val="none"/>
          <w:lang w:val="en-US" w:eastAsia="zh-Hans"/>
        </w:rPr>
        <w:t xml:space="preserve">       贷：库存商品    </w:t>
      </w:r>
      <w:r>
        <w:rPr>
          <w:rFonts w:hint="default"/>
          <w:highlight w:val="none"/>
          <w:lang w:eastAsia="zh-Hans"/>
        </w:rPr>
        <w:t>750000</w:t>
      </w:r>
    </w:p>
    <w:p>
      <w:pPr>
        <w:numPr>
          <w:ilvl w:val="0"/>
          <w:numId w:val="0"/>
        </w:numPr>
        <w:rPr>
          <w:rFonts w:hint="eastAsia"/>
          <w:highlight w:val="none"/>
          <w:lang w:eastAsia="zh-Hans"/>
        </w:rPr>
      </w:pPr>
    </w:p>
    <w:p>
      <w:pPr>
        <w:spacing w:line="360" w:lineRule="exact"/>
        <w:rPr>
          <w:rFonts w:hint="eastAsia"/>
          <w:highlight w:val="none"/>
        </w:rPr>
      </w:pPr>
      <w:r>
        <w:rPr>
          <w:rFonts w:hint="default"/>
          <w:highlight w:val="none"/>
          <w:lang w:eastAsia="zh-Hans"/>
        </w:rPr>
        <w:t>22</w:t>
      </w:r>
      <w:r>
        <w:rPr>
          <w:rFonts w:hint="eastAsia"/>
          <w:highlight w:val="none"/>
          <w:lang w:eastAsia="zh-Hans"/>
        </w:rPr>
        <w:t>、</w:t>
      </w:r>
      <w:r>
        <w:rPr>
          <w:highlight w:val="none"/>
        </w:rPr>
        <w:t>注册会计师</w:t>
      </w:r>
      <w:r>
        <w:rPr>
          <w:rFonts w:hint="eastAsia"/>
          <w:highlight w:val="none"/>
          <w:lang w:val="en-US" w:eastAsia="zh-Hans"/>
        </w:rPr>
        <w:t>赵某</w:t>
      </w:r>
      <w:r>
        <w:rPr>
          <w:highlight w:val="none"/>
        </w:rPr>
        <w:t>在对</w:t>
      </w:r>
      <w:r>
        <w:rPr>
          <w:rFonts w:hint="eastAsia"/>
          <w:highlight w:val="none"/>
          <w:lang w:val="en-US" w:eastAsia="zh-Hans"/>
        </w:rPr>
        <w:t>云块</w:t>
      </w:r>
      <w:r>
        <w:rPr>
          <w:highlight w:val="none"/>
        </w:rPr>
        <w:t>公司存货进行审计时</w:t>
      </w:r>
      <w:r>
        <w:rPr>
          <w:rFonts w:hint="eastAsia"/>
          <w:highlight w:val="none"/>
        </w:rPr>
        <w:t>，</w:t>
      </w:r>
      <w:r>
        <w:rPr>
          <w:highlight w:val="none"/>
        </w:rPr>
        <w:t>发现以下两种情况：</w:t>
      </w:r>
    </w:p>
    <w:p>
      <w:pPr>
        <w:spacing w:line="360" w:lineRule="exact"/>
        <w:rPr>
          <w:rFonts w:hint="eastAsia"/>
          <w:highlight w:val="none"/>
        </w:rPr>
      </w:pPr>
      <w:r>
        <w:rPr>
          <w:highlight w:val="none"/>
        </w:rPr>
        <w:t>（1）公司有4000万元的存货存放在外地仓库</w:t>
      </w:r>
      <w:r>
        <w:rPr>
          <w:rFonts w:hint="eastAsia"/>
          <w:highlight w:val="none"/>
        </w:rPr>
        <w:t>，</w:t>
      </w:r>
      <w:r>
        <w:rPr>
          <w:highlight w:val="none"/>
        </w:rPr>
        <w:t>未能观察实地盘点</w:t>
      </w:r>
      <w:r>
        <w:rPr>
          <w:rFonts w:hint="eastAsia"/>
          <w:highlight w:val="none"/>
        </w:rPr>
        <w:t>，</w:t>
      </w:r>
      <w:r>
        <w:rPr>
          <w:highlight w:val="none"/>
        </w:rPr>
        <w:t>向存放地发出的询证函也未收到任何答复</w:t>
      </w:r>
      <w:r>
        <w:rPr>
          <w:rFonts w:hint="eastAsia"/>
          <w:highlight w:val="none"/>
        </w:rPr>
        <w:t>，</w:t>
      </w:r>
      <w:r>
        <w:rPr>
          <w:highlight w:val="none"/>
        </w:rPr>
        <w:t>也无法实施替代程序。</w:t>
      </w:r>
    </w:p>
    <w:p>
      <w:pPr>
        <w:spacing w:line="360" w:lineRule="exact"/>
        <w:rPr>
          <w:rFonts w:hint="eastAsia"/>
          <w:highlight w:val="none"/>
        </w:rPr>
      </w:pPr>
      <w:r>
        <w:rPr>
          <w:highlight w:val="none"/>
        </w:rPr>
        <w:t>（</w:t>
      </w:r>
      <w:r>
        <w:rPr>
          <w:rFonts w:hint="eastAsia"/>
          <w:highlight w:val="none"/>
        </w:rPr>
        <w:t>2</w:t>
      </w:r>
      <w:r>
        <w:rPr>
          <w:highlight w:val="none"/>
        </w:rPr>
        <w:t>）无监盘存货中发现有一部分存货已经毁损</w:t>
      </w:r>
      <w:r>
        <w:rPr>
          <w:rFonts w:hint="eastAsia"/>
          <w:highlight w:val="none"/>
        </w:rPr>
        <w:t>，</w:t>
      </w:r>
      <w:r>
        <w:rPr>
          <w:highlight w:val="none"/>
        </w:rPr>
        <w:t>账面价值为500万元</w:t>
      </w:r>
      <w:r>
        <w:rPr>
          <w:rFonts w:hint="eastAsia"/>
          <w:highlight w:val="none"/>
        </w:rPr>
        <w:t>，</w:t>
      </w:r>
      <w:r>
        <w:rPr>
          <w:highlight w:val="none"/>
        </w:rPr>
        <w:t>公司仍作为正常存货列示</w:t>
      </w:r>
      <w:r>
        <w:rPr>
          <w:rFonts w:hint="eastAsia"/>
          <w:highlight w:val="none"/>
        </w:rPr>
        <w:t>，</w:t>
      </w:r>
      <w:r>
        <w:rPr>
          <w:highlight w:val="none"/>
        </w:rPr>
        <w:t>该损失属一般经营损失。</w:t>
      </w:r>
    </w:p>
    <w:p>
      <w:pPr>
        <w:spacing w:line="360" w:lineRule="exact"/>
        <w:rPr>
          <w:rFonts w:hint="eastAsia"/>
          <w:highlight w:val="none"/>
        </w:rPr>
      </w:pPr>
      <w:r>
        <w:rPr>
          <w:highlight w:val="none"/>
        </w:rPr>
        <w:t>要求：针对第(1) (2)种情况</w:t>
      </w:r>
      <w:r>
        <w:rPr>
          <w:rFonts w:hint="eastAsia"/>
          <w:highlight w:val="none"/>
        </w:rPr>
        <w:t>，</w:t>
      </w:r>
      <w:r>
        <w:rPr>
          <w:highlight w:val="none"/>
        </w:rPr>
        <w:t>注册会计师应提出何种处理意见</w:t>
      </w:r>
      <w:r>
        <w:rPr>
          <w:rFonts w:hint="eastAsia"/>
          <w:highlight w:val="none"/>
        </w:rPr>
        <w:t>？</w:t>
      </w:r>
      <w:r>
        <w:rPr>
          <w:highlight w:val="none"/>
        </w:rPr>
        <w:t>若需提请调整的</w:t>
      </w:r>
      <w:r>
        <w:rPr>
          <w:rFonts w:hint="eastAsia"/>
          <w:highlight w:val="none"/>
        </w:rPr>
        <w:t>，</w:t>
      </w:r>
      <w:r>
        <w:rPr>
          <w:highlight w:val="none"/>
        </w:rPr>
        <w:t>请列示调整分录。</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color w:val="000000"/>
          <w:highlight w:val="none"/>
        </w:rPr>
        <w:t>对于第（</w:t>
      </w:r>
      <w:r>
        <w:rPr>
          <w:rFonts w:hint="eastAsia"/>
          <w:color w:val="000000"/>
          <w:highlight w:val="none"/>
        </w:rPr>
        <w:t>1</w:t>
      </w:r>
      <w:r>
        <w:rPr>
          <w:color w:val="000000"/>
          <w:highlight w:val="none"/>
        </w:rPr>
        <w:t>）种情况，</w:t>
      </w:r>
      <w:r>
        <w:rPr>
          <w:rFonts w:hint="eastAsia"/>
          <w:color w:val="000000"/>
          <w:highlight w:val="none"/>
        </w:rPr>
        <w:t>因为</w:t>
      </w:r>
      <w:r>
        <w:rPr>
          <w:color w:val="000000"/>
          <w:highlight w:val="none"/>
        </w:rPr>
        <w:t>存货存放在外地仓库</w:t>
      </w:r>
      <w:r>
        <w:rPr>
          <w:rFonts w:hint="eastAsia"/>
          <w:color w:val="000000"/>
          <w:highlight w:val="none"/>
        </w:rPr>
        <w:t>，</w:t>
      </w:r>
      <w:r>
        <w:rPr>
          <w:color w:val="000000"/>
          <w:highlight w:val="none"/>
        </w:rPr>
        <w:t>未能观察实地盘点</w:t>
      </w:r>
      <w:r>
        <w:rPr>
          <w:rFonts w:hint="eastAsia"/>
          <w:color w:val="000000"/>
          <w:highlight w:val="none"/>
        </w:rPr>
        <w:t>，</w:t>
      </w:r>
      <w:r>
        <w:rPr>
          <w:color w:val="000000"/>
          <w:highlight w:val="none"/>
        </w:rPr>
        <w:t>向存放地发出的询证函也未收到任何答复</w:t>
      </w:r>
      <w:r>
        <w:rPr>
          <w:rFonts w:hint="eastAsia"/>
          <w:color w:val="000000"/>
          <w:highlight w:val="none"/>
        </w:rPr>
        <w:t>，</w:t>
      </w:r>
      <w:r>
        <w:rPr>
          <w:color w:val="000000"/>
          <w:highlight w:val="none"/>
        </w:rPr>
        <w:t>也无法实施替代程序。</w:t>
      </w:r>
      <w:r>
        <w:rPr>
          <w:rFonts w:hint="eastAsia"/>
          <w:color w:val="000000"/>
          <w:highlight w:val="none"/>
        </w:rPr>
        <w:t>存货金额大，影响重要，</w:t>
      </w:r>
      <w:r>
        <w:rPr>
          <w:color w:val="000000"/>
          <w:highlight w:val="none"/>
        </w:rPr>
        <w:t>对</w:t>
      </w:r>
      <w:r>
        <w:rPr>
          <w:rFonts w:hint="eastAsia"/>
          <w:highlight w:val="none"/>
          <w:lang w:val="en-US" w:eastAsia="zh-Hans"/>
        </w:rPr>
        <w:t>云块</w:t>
      </w:r>
      <w:r>
        <w:rPr>
          <w:highlight w:val="none"/>
        </w:rPr>
        <w:t>公司</w:t>
      </w:r>
      <w:r>
        <w:rPr>
          <w:color w:val="000000"/>
          <w:highlight w:val="none"/>
        </w:rPr>
        <w:t>的</w:t>
      </w:r>
      <w:r>
        <w:rPr>
          <w:rFonts w:hint="eastAsia"/>
          <w:color w:val="000000"/>
          <w:highlight w:val="none"/>
        </w:rPr>
        <w:t>当</w:t>
      </w:r>
      <w:r>
        <w:rPr>
          <w:color w:val="000000"/>
          <w:highlight w:val="none"/>
        </w:rPr>
        <w:t>年度会计报表应提出保留意见</w:t>
      </w:r>
      <w:r>
        <w:rPr>
          <w:rFonts w:hint="eastAsia"/>
          <w:color w:val="000000"/>
          <w:highlight w:val="none"/>
        </w:rPr>
        <w:t>。</w:t>
      </w:r>
    </w:p>
    <w:p>
      <w:pPr>
        <w:spacing w:line="360" w:lineRule="exact"/>
        <w:rPr>
          <w:color w:val="000000"/>
          <w:highlight w:val="none"/>
        </w:rPr>
      </w:pPr>
      <w:r>
        <w:rPr>
          <w:color w:val="000000"/>
          <w:highlight w:val="none"/>
        </w:rPr>
        <w:t>对于第（</w:t>
      </w:r>
      <w:r>
        <w:rPr>
          <w:rFonts w:hint="eastAsia"/>
          <w:color w:val="000000"/>
          <w:highlight w:val="none"/>
        </w:rPr>
        <w:t>2</w:t>
      </w:r>
      <w:r>
        <w:rPr>
          <w:color w:val="000000"/>
          <w:highlight w:val="none"/>
        </w:rPr>
        <w:t>）种情况，存货已经毁损，应转销其存货的账面价值，即提请被审计单位调减</w:t>
      </w:r>
      <w:r>
        <w:rPr>
          <w:rFonts w:hint="eastAsia"/>
          <w:color w:val="000000"/>
          <w:highlight w:val="none"/>
          <w:lang w:val="en-US" w:eastAsia="zh-Hans"/>
        </w:rPr>
        <w:t>库存商品</w:t>
      </w:r>
      <w:r>
        <w:rPr>
          <w:color w:val="000000"/>
          <w:highlight w:val="none"/>
        </w:rPr>
        <w:t>，调整分录为：</w:t>
      </w:r>
    </w:p>
    <w:p>
      <w:pPr>
        <w:spacing w:line="360" w:lineRule="exact"/>
        <w:ind w:firstLine="630" w:firstLineChars="300"/>
        <w:rPr>
          <w:color w:val="000000"/>
          <w:highlight w:val="none"/>
        </w:rPr>
      </w:pPr>
      <w:r>
        <w:rPr>
          <w:color w:val="000000"/>
          <w:highlight w:val="none"/>
        </w:rPr>
        <w:t>借：管理费用　　5000000</w:t>
      </w:r>
    </w:p>
    <w:p>
      <w:pPr>
        <w:numPr>
          <w:ilvl w:val="0"/>
          <w:numId w:val="0"/>
        </w:numPr>
        <w:ind w:firstLine="840" w:firstLineChars="400"/>
        <w:rPr>
          <w:rFonts w:hint="eastAsia"/>
          <w:highlight w:val="none"/>
          <w:lang w:eastAsia="zh-Hans"/>
        </w:rPr>
      </w:pPr>
      <w:r>
        <w:rPr>
          <w:color w:val="000000"/>
          <w:highlight w:val="none"/>
        </w:rPr>
        <w:t>贷：</w:t>
      </w:r>
      <w:r>
        <w:rPr>
          <w:rFonts w:hint="eastAsia"/>
          <w:color w:val="000000"/>
          <w:highlight w:val="none"/>
          <w:lang w:val="en-US" w:eastAsia="zh-Hans"/>
        </w:rPr>
        <w:t>库存商品</w:t>
      </w:r>
      <w:r>
        <w:rPr>
          <w:color w:val="000000"/>
          <w:highlight w:val="none"/>
        </w:rPr>
        <w:t>　　　5000000</w:t>
      </w:r>
    </w:p>
    <w:p>
      <w:pPr>
        <w:spacing w:line="360" w:lineRule="exact"/>
        <w:rPr>
          <w:rFonts w:hint="eastAsia"/>
          <w:highlight w:val="none"/>
        </w:rPr>
      </w:pPr>
      <w:r>
        <w:rPr>
          <w:rFonts w:hint="default"/>
          <w:highlight w:val="none"/>
          <w:lang w:eastAsia="zh-Hans"/>
        </w:rPr>
        <w:t>23</w:t>
      </w:r>
      <w:r>
        <w:rPr>
          <w:rFonts w:hint="eastAsia"/>
          <w:highlight w:val="none"/>
          <w:lang w:eastAsia="zh-Hans"/>
        </w:rPr>
        <w:t>、</w:t>
      </w:r>
      <w:r>
        <w:rPr>
          <w:rFonts w:hint="default"/>
          <w:highlight w:val="none"/>
          <w:lang w:eastAsia="zh-Hans"/>
        </w:rPr>
        <w:t>W</w:t>
      </w:r>
      <w:r>
        <w:rPr>
          <w:rFonts w:hint="eastAsia"/>
          <w:highlight w:val="none"/>
        </w:rPr>
        <w:t>企业材料采用计划成本核算，注册会计师在审阅基本生产车间“生产成本”、“原材料”和“材料成本差异”等明细账时，发现A材料12月初“材料成本差异”账户为借方余额834元，库存A材料计划成本为32000元。12月份购入A材料的实际成本为245500元，计划成本为250000元，12月份发出A材料的计划成本为96000元，其中生产车间生产产品领用92000元，生产车间一般耗用领用1200元，行政管理部门领用800元，销售部门领用2000 元；结转耗用A材料的实际成本为931 96元。</w:t>
      </w:r>
    </w:p>
    <w:p>
      <w:pPr>
        <w:spacing w:line="360" w:lineRule="exact"/>
        <w:rPr>
          <w:rFonts w:hint="eastAsia"/>
          <w:highlight w:val="none"/>
        </w:rPr>
      </w:pPr>
      <w:r>
        <w:rPr>
          <w:rFonts w:hint="eastAsia"/>
          <w:highlight w:val="none"/>
        </w:rPr>
        <w:t>要求：（1）说明审计方法。（2）指出企业存在的问题。（3）提出审计调整建议。</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审阅“生产成本”、“原材料”和“材料成本差异”等明细账，重新计算本月材料成本差异率并与“生产成本”、“原材料”和“材料成本差异”等明细账进行核对。</w:t>
      </w:r>
    </w:p>
    <w:p>
      <w:pPr>
        <w:spacing w:line="360" w:lineRule="exact"/>
        <w:rPr>
          <w:rFonts w:hint="eastAsia"/>
          <w:color w:val="000000"/>
          <w:highlight w:val="none"/>
        </w:rPr>
      </w:pPr>
      <w:r>
        <w:rPr>
          <w:rFonts w:hint="eastAsia"/>
          <w:color w:val="000000"/>
          <w:highlight w:val="none"/>
        </w:rPr>
        <w:t>材料成本差异率=（834+245500-250000）÷（32000+250000）= -3666 ÷ 282000 = -1.3%</w:t>
      </w:r>
    </w:p>
    <w:p>
      <w:pPr>
        <w:spacing w:line="360" w:lineRule="exact"/>
        <w:rPr>
          <w:rFonts w:hint="eastAsia"/>
          <w:color w:val="000000"/>
          <w:highlight w:val="none"/>
        </w:rPr>
      </w:pPr>
      <w:r>
        <w:rPr>
          <w:rFonts w:hint="eastAsia"/>
          <w:color w:val="000000"/>
          <w:highlight w:val="none"/>
        </w:rPr>
        <w:t>发出材料应分摊的材料成本差异为：96000 ×（-1.3%） = -1248（元）</w:t>
      </w:r>
    </w:p>
    <w:p>
      <w:pPr>
        <w:spacing w:line="360" w:lineRule="exact"/>
        <w:rPr>
          <w:rFonts w:hint="eastAsia"/>
          <w:color w:val="000000"/>
          <w:highlight w:val="none"/>
        </w:rPr>
      </w:pPr>
      <w:r>
        <w:rPr>
          <w:rFonts w:hint="eastAsia"/>
          <w:color w:val="000000"/>
          <w:highlight w:val="none"/>
        </w:rPr>
        <w:t>应结转耗用材料的实际成本为：96000-1248 = 94752（元），企业实际结转耗用材料的实际成本为93196元，少转材料成本1556元，建议作如下调整：</w:t>
      </w:r>
    </w:p>
    <w:p>
      <w:pPr>
        <w:spacing w:line="360" w:lineRule="exact"/>
        <w:ind w:firstLine="420" w:firstLineChars="200"/>
        <w:rPr>
          <w:rFonts w:hint="eastAsia"/>
          <w:color w:val="000000"/>
          <w:highlight w:val="none"/>
        </w:rPr>
      </w:pPr>
      <w:r>
        <w:rPr>
          <w:rFonts w:hint="eastAsia"/>
          <w:color w:val="000000"/>
          <w:highlight w:val="none"/>
        </w:rPr>
        <w:t>借：生产成本      1491</w:t>
      </w:r>
      <w:r>
        <w:rPr>
          <w:rFonts w:hint="default"/>
          <w:color w:val="000000"/>
          <w:highlight w:val="none"/>
        </w:rPr>
        <w:t>.</w:t>
      </w:r>
      <w:r>
        <w:rPr>
          <w:rFonts w:hint="eastAsia"/>
          <w:color w:val="000000"/>
          <w:highlight w:val="none"/>
        </w:rPr>
        <w:t>17</w:t>
      </w:r>
    </w:p>
    <w:p>
      <w:pPr>
        <w:spacing w:line="360" w:lineRule="exact"/>
        <w:ind w:firstLine="840" w:firstLineChars="400"/>
        <w:rPr>
          <w:rFonts w:hint="eastAsia"/>
          <w:color w:val="000000"/>
          <w:highlight w:val="none"/>
        </w:rPr>
      </w:pPr>
      <w:r>
        <w:rPr>
          <w:rFonts w:hint="eastAsia"/>
          <w:color w:val="000000"/>
          <w:highlight w:val="none"/>
        </w:rPr>
        <w:t>制造费用        19</w:t>
      </w:r>
      <w:r>
        <w:rPr>
          <w:rFonts w:hint="default"/>
          <w:color w:val="000000"/>
          <w:highlight w:val="none"/>
        </w:rPr>
        <w:t>.</w:t>
      </w:r>
      <w:r>
        <w:rPr>
          <w:rFonts w:hint="eastAsia"/>
          <w:color w:val="000000"/>
          <w:highlight w:val="none"/>
        </w:rPr>
        <w:t>45</w:t>
      </w:r>
    </w:p>
    <w:p>
      <w:pPr>
        <w:spacing w:line="360" w:lineRule="exact"/>
        <w:ind w:firstLine="840" w:firstLineChars="400"/>
        <w:rPr>
          <w:rFonts w:hint="eastAsia"/>
          <w:color w:val="000000"/>
          <w:highlight w:val="none"/>
        </w:rPr>
      </w:pPr>
      <w:r>
        <w:rPr>
          <w:rFonts w:hint="eastAsia"/>
          <w:color w:val="000000"/>
          <w:highlight w:val="none"/>
        </w:rPr>
        <w:t>管理费用        12</w:t>
      </w:r>
      <w:r>
        <w:rPr>
          <w:rFonts w:hint="default"/>
          <w:color w:val="000000"/>
          <w:highlight w:val="none"/>
        </w:rPr>
        <w:t>.</w:t>
      </w:r>
      <w:r>
        <w:rPr>
          <w:rFonts w:hint="eastAsia"/>
          <w:color w:val="000000"/>
          <w:highlight w:val="none"/>
        </w:rPr>
        <w:t>97</w:t>
      </w:r>
    </w:p>
    <w:p>
      <w:pPr>
        <w:spacing w:line="360" w:lineRule="exact"/>
        <w:ind w:firstLine="840" w:firstLineChars="400"/>
        <w:rPr>
          <w:rFonts w:hint="eastAsia"/>
          <w:color w:val="000000"/>
          <w:highlight w:val="none"/>
        </w:rPr>
      </w:pPr>
      <w:r>
        <w:rPr>
          <w:rFonts w:hint="eastAsia"/>
          <w:color w:val="000000"/>
          <w:highlight w:val="none"/>
        </w:rPr>
        <w:t>销售费用        32</w:t>
      </w:r>
      <w:r>
        <w:rPr>
          <w:rFonts w:hint="default"/>
          <w:color w:val="000000"/>
          <w:highlight w:val="none"/>
        </w:rPr>
        <w:t>.</w:t>
      </w:r>
      <w:r>
        <w:rPr>
          <w:rFonts w:hint="eastAsia"/>
          <w:color w:val="000000"/>
          <w:highlight w:val="none"/>
        </w:rPr>
        <w:t>4</w:t>
      </w:r>
      <w:r>
        <w:rPr>
          <w:rFonts w:hint="default"/>
          <w:color w:val="000000"/>
          <w:highlight w:val="none"/>
        </w:rPr>
        <w:t>1</w:t>
      </w:r>
    </w:p>
    <w:p>
      <w:pPr>
        <w:spacing w:line="360" w:lineRule="exact"/>
        <w:ind w:firstLine="735" w:firstLineChars="350"/>
        <w:rPr>
          <w:rFonts w:hint="eastAsia"/>
          <w:highlight w:val="none"/>
          <w:lang w:val="en-US" w:eastAsia="zh-Hans"/>
        </w:rPr>
      </w:pPr>
      <w:r>
        <w:rPr>
          <w:rFonts w:hint="eastAsia"/>
          <w:color w:val="000000"/>
          <w:highlight w:val="none"/>
        </w:rPr>
        <w:t>贷：材料成本差异  1556</w:t>
      </w:r>
    </w:p>
    <w:p>
      <w:pPr>
        <w:numPr>
          <w:ilvl w:val="0"/>
          <w:numId w:val="0"/>
        </w:numPr>
        <w:rPr>
          <w:rFonts w:hint="eastAsia"/>
          <w:highlight w:val="none"/>
          <w:lang w:eastAsia="zh-Hans"/>
        </w:rPr>
      </w:pPr>
    </w:p>
    <w:p>
      <w:pPr>
        <w:numPr>
          <w:ilvl w:val="0"/>
          <w:numId w:val="0"/>
        </w:numPr>
        <w:spacing w:line="360" w:lineRule="exact"/>
        <w:rPr>
          <w:rFonts w:hint="eastAsia"/>
          <w:highlight w:val="none"/>
        </w:rPr>
      </w:pPr>
      <w:r>
        <w:rPr>
          <w:rFonts w:hint="default"/>
          <w:highlight w:val="none"/>
        </w:rPr>
        <w:t>24</w:t>
      </w:r>
      <w:r>
        <w:rPr>
          <w:rFonts w:hint="eastAsia"/>
          <w:highlight w:val="none"/>
          <w:lang w:eastAsia="zh-Hans"/>
        </w:rPr>
        <w:t>、</w:t>
      </w:r>
      <w:r>
        <w:rPr>
          <w:rFonts w:hint="eastAsia"/>
          <w:highlight w:val="none"/>
        </w:rPr>
        <w:t>注册会计师王某在检查</w:t>
      </w:r>
      <w:r>
        <w:rPr>
          <w:rFonts w:hint="default"/>
          <w:highlight w:val="none"/>
        </w:rPr>
        <w:t>DD</w:t>
      </w:r>
      <w:r>
        <w:rPr>
          <w:rFonts w:hint="eastAsia"/>
          <w:highlight w:val="none"/>
        </w:rPr>
        <w:t>公司20</w:t>
      </w:r>
      <w:r>
        <w:rPr>
          <w:rFonts w:hint="default"/>
          <w:highlight w:val="none"/>
        </w:rPr>
        <w:t>20</w:t>
      </w:r>
      <w:r>
        <w:rPr>
          <w:rFonts w:hint="eastAsia"/>
          <w:highlight w:val="none"/>
        </w:rPr>
        <w:t xml:space="preserve">年12月份账目时，发现该公司12月份的生产费用支出和成本计算有下列问题：（1）该月已领未用材料2 </w:t>
      </w:r>
      <w:r>
        <w:rPr>
          <w:rFonts w:hint="default"/>
          <w:highlight w:val="none"/>
        </w:rPr>
        <w:t>00</w:t>
      </w:r>
      <w:r>
        <w:rPr>
          <w:rFonts w:hint="eastAsia"/>
          <w:highlight w:val="none"/>
        </w:rPr>
        <w:t>0元，月末未办理假退料手续；（2）12月份直接人工中含固定资产清理人员工资340元；（3）查阅该月份领料单，发现某车间领用钢筋和水泥计</w:t>
      </w:r>
      <w:r>
        <w:rPr>
          <w:rFonts w:hint="default"/>
          <w:highlight w:val="none"/>
        </w:rPr>
        <w:t>2500</w:t>
      </w:r>
      <w:r>
        <w:rPr>
          <w:rFonts w:hint="eastAsia"/>
          <w:highlight w:val="none"/>
        </w:rPr>
        <w:t>元，计入制造费用中的机物料消耗费，经审查发现系在建工程所用；（4）长期待摊费用账户中有</w:t>
      </w:r>
      <w:r>
        <w:rPr>
          <w:rFonts w:hint="default"/>
          <w:highlight w:val="none"/>
        </w:rPr>
        <w:t>8</w:t>
      </w:r>
      <w:r>
        <w:rPr>
          <w:rFonts w:hint="eastAsia"/>
          <w:highlight w:val="none"/>
        </w:rPr>
        <w:t>00元应摊入该月制造费用的厂房租赁费，漏记未转账；</w:t>
      </w:r>
    </w:p>
    <w:p>
      <w:pPr>
        <w:numPr>
          <w:ilvl w:val="0"/>
          <w:numId w:val="0"/>
        </w:numPr>
        <w:spacing w:line="360" w:lineRule="exact"/>
        <w:rPr>
          <w:rFonts w:hint="eastAsia"/>
          <w:highlight w:val="none"/>
        </w:rPr>
      </w:pPr>
      <w:r>
        <w:rPr>
          <w:rFonts w:hint="eastAsia"/>
          <w:highlight w:val="none"/>
        </w:rPr>
        <w:t>要求：应该怎样纠正上述资料中存在的错误?</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应作如下调整：</w:t>
      </w:r>
    </w:p>
    <w:p>
      <w:pPr>
        <w:spacing w:line="360" w:lineRule="exact"/>
        <w:rPr>
          <w:rFonts w:hint="eastAsia"/>
          <w:color w:val="000000"/>
          <w:highlight w:val="none"/>
        </w:rPr>
      </w:pPr>
      <w:r>
        <w:rPr>
          <w:rFonts w:hint="eastAsia"/>
          <w:color w:val="000000"/>
          <w:highlight w:val="none"/>
        </w:rPr>
        <w:t>（1）该月已领未用材料2</w:t>
      </w:r>
      <w:r>
        <w:rPr>
          <w:rFonts w:hint="default"/>
          <w:color w:val="000000"/>
          <w:highlight w:val="none"/>
        </w:rPr>
        <w:t>00</w:t>
      </w:r>
      <w:r>
        <w:rPr>
          <w:rFonts w:hint="eastAsia"/>
          <w:color w:val="000000"/>
          <w:highlight w:val="none"/>
        </w:rPr>
        <w:t>0元，月末应办理假退料手续。</w:t>
      </w:r>
    </w:p>
    <w:p>
      <w:pPr>
        <w:spacing w:line="360" w:lineRule="exact"/>
        <w:ind w:firstLine="210" w:firstLineChars="100"/>
        <w:rPr>
          <w:rFonts w:hint="eastAsia"/>
          <w:color w:val="000000"/>
          <w:highlight w:val="none"/>
        </w:rPr>
      </w:pPr>
      <w:r>
        <w:rPr>
          <w:rFonts w:hint="eastAsia"/>
          <w:color w:val="000000"/>
          <w:highlight w:val="none"/>
        </w:rPr>
        <w:t>借：原材料                    2</w:t>
      </w:r>
      <w:r>
        <w:rPr>
          <w:rFonts w:hint="default"/>
          <w:color w:val="000000"/>
          <w:highlight w:val="none"/>
        </w:rPr>
        <w:t>00</w:t>
      </w:r>
      <w:r>
        <w:rPr>
          <w:rFonts w:hint="eastAsia"/>
          <w:color w:val="000000"/>
          <w:highlight w:val="none"/>
        </w:rPr>
        <w:t>0</w:t>
      </w:r>
    </w:p>
    <w:p>
      <w:pPr>
        <w:spacing w:line="360" w:lineRule="exact"/>
        <w:ind w:firstLine="420" w:firstLineChars="200"/>
        <w:rPr>
          <w:rFonts w:hint="eastAsia"/>
          <w:color w:val="000000"/>
          <w:highlight w:val="none"/>
        </w:rPr>
      </w:pPr>
      <w:r>
        <w:rPr>
          <w:rFonts w:hint="eastAsia"/>
          <w:color w:val="000000"/>
          <w:highlight w:val="none"/>
        </w:rPr>
        <w:t>贷：生产成本（直接材料）    2</w:t>
      </w:r>
      <w:r>
        <w:rPr>
          <w:rFonts w:hint="default"/>
          <w:color w:val="000000"/>
          <w:highlight w:val="none"/>
        </w:rPr>
        <w:t>00</w:t>
      </w:r>
      <w:r>
        <w:rPr>
          <w:rFonts w:hint="eastAsia"/>
          <w:color w:val="000000"/>
          <w:highlight w:val="none"/>
        </w:rPr>
        <w:t>0</w:t>
      </w:r>
    </w:p>
    <w:p>
      <w:pPr>
        <w:spacing w:line="360" w:lineRule="exact"/>
        <w:rPr>
          <w:rFonts w:hint="eastAsia"/>
          <w:color w:val="000000"/>
          <w:highlight w:val="none"/>
        </w:rPr>
      </w:pPr>
      <w:r>
        <w:rPr>
          <w:rFonts w:hint="eastAsia"/>
          <w:color w:val="000000"/>
          <w:highlight w:val="none"/>
        </w:rPr>
        <w:t>（2）将12月直接人工中包含的固定资产清理人员工资340元，转入固定资产清理。</w:t>
      </w:r>
    </w:p>
    <w:p>
      <w:pPr>
        <w:spacing w:line="360" w:lineRule="exact"/>
        <w:ind w:firstLine="315" w:firstLineChars="150"/>
        <w:rPr>
          <w:rFonts w:hint="eastAsia"/>
          <w:color w:val="000000"/>
          <w:highlight w:val="none"/>
        </w:rPr>
      </w:pPr>
      <w:r>
        <w:rPr>
          <w:rFonts w:hint="eastAsia"/>
          <w:color w:val="000000"/>
          <w:highlight w:val="none"/>
        </w:rPr>
        <w:t>借：固定资产清理                340</w:t>
      </w:r>
    </w:p>
    <w:p>
      <w:pPr>
        <w:spacing w:line="360" w:lineRule="exact"/>
        <w:ind w:firstLine="420" w:firstLineChars="200"/>
        <w:rPr>
          <w:rFonts w:hint="eastAsia"/>
          <w:color w:val="000000"/>
          <w:highlight w:val="none"/>
        </w:rPr>
      </w:pPr>
      <w:r>
        <w:rPr>
          <w:rFonts w:hint="eastAsia"/>
          <w:color w:val="000000"/>
          <w:highlight w:val="none"/>
        </w:rPr>
        <w:t>贷：生产成本（直接人工）      340</w:t>
      </w:r>
    </w:p>
    <w:p>
      <w:pPr>
        <w:spacing w:line="360" w:lineRule="exact"/>
        <w:rPr>
          <w:rFonts w:hint="eastAsia"/>
          <w:color w:val="000000"/>
          <w:highlight w:val="none"/>
        </w:rPr>
      </w:pPr>
      <w:r>
        <w:rPr>
          <w:rFonts w:hint="eastAsia"/>
          <w:color w:val="000000"/>
          <w:highlight w:val="none"/>
        </w:rPr>
        <w:t>（3）在建工程领用的原材料费用不能计入产品成本，应计入工程成本。</w:t>
      </w:r>
    </w:p>
    <w:p>
      <w:pPr>
        <w:spacing w:line="360" w:lineRule="exact"/>
        <w:ind w:firstLine="420" w:firstLineChars="200"/>
        <w:rPr>
          <w:rFonts w:hint="eastAsia"/>
          <w:color w:val="000000"/>
          <w:highlight w:val="none"/>
        </w:rPr>
      </w:pPr>
      <w:r>
        <w:rPr>
          <w:rFonts w:hint="eastAsia"/>
          <w:color w:val="000000"/>
          <w:highlight w:val="none"/>
        </w:rPr>
        <w:t>借：在建工程       2</w:t>
      </w:r>
      <w:r>
        <w:rPr>
          <w:rFonts w:hint="default"/>
          <w:color w:val="000000"/>
          <w:highlight w:val="none"/>
        </w:rPr>
        <w:t>500</w:t>
      </w:r>
    </w:p>
    <w:p>
      <w:pPr>
        <w:spacing w:line="360" w:lineRule="exact"/>
        <w:ind w:firstLine="525" w:firstLineChars="250"/>
        <w:rPr>
          <w:rFonts w:hint="eastAsia"/>
          <w:color w:val="000000"/>
          <w:highlight w:val="none"/>
        </w:rPr>
      </w:pPr>
      <w:r>
        <w:rPr>
          <w:rFonts w:hint="eastAsia"/>
          <w:color w:val="000000"/>
          <w:highlight w:val="none"/>
        </w:rPr>
        <w:t>贷：制造费用     2</w:t>
      </w:r>
      <w:r>
        <w:rPr>
          <w:rFonts w:hint="default"/>
          <w:color w:val="000000"/>
          <w:highlight w:val="none"/>
        </w:rPr>
        <w:t>500</w:t>
      </w:r>
    </w:p>
    <w:p>
      <w:pPr>
        <w:spacing w:line="360" w:lineRule="exact"/>
        <w:rPr>
          <w:rFonts w:hint="eastAsia"/>
          <w:color w:val="000000"/>
          <w:highlight w:val="none"/>
        </w:rPr>
      </w:pPr>
      <w:r>
        <w:rPr>
          <w:rFonts w:hint="eastAsia"/>
          <w:color w:val="000000"/>
          <w:highlight w:val="none"/>
        </w:rPr>
        <w:t>（4）将长期待摊费用账户中应由该月分摊的</w:t>
      </w:r>
      <w:r>
        <w:rPr>
          <w:rFonts w:hint="default"/>
          <w:color w:val="000000"/>
          <w:highlight w:val="none"/>
        </w:rPr>
        <w:t>8</w:t>
      </w:r>
      <w:r>
        <w:rPr>
          <w:rFonts w:hint="eastAsia"/>
          <w:color w:val="000000"/>
          <w:highlight w:val="none"/>
        </w:rPr>
        <w:t>00元设备租赁费计入制造费用。</w:t>
      </w:r>
    </w:p>
    <w:p>
      <w:pPr>
        <w:spacing w:line="360" w:lineRule="exact"/>
        <w:ind w:firstLine="420" w:firstLineChars="200"/>
        <w:rPr>
          <w:rFonts w:hint="eastAsia"/>
          <w:color w:val="000000"/>
          <w:highlight w:val="none"/>
        </w:rPr>
      </w:pPr>
      <w:r>
        <w:rPr>
          <w:rFonts w:hint="eastAsia"/>
          <w:color w:val="000000"/>
          <w:highlight w:val="none"/>
        </w:rPr>
        <w:t xml:space="preserve">借：制造费用          </w:t>
      </w:r>
      <w:r>
        <w:rPr>
          <w:rFonts w:hint="default"/>
          <w:color w:val="000000"/>
          <w:highlight w:val="none"/>
        </w:rPr>
        <w:t>8</w:t>
      </w:r>
      <w:r>
        <w:rPr>
          <w:rFonts w:hint="eastAsia"/>
          <w:color w:val="000000"/>
          <w:highlight w:val="none"/>
        </w:rPr>
        <w:t>00</w:t>
      </w:r>
    </w:p>
    <w:p>
      <w:pPr>
        <w:spacing w:line="360" w:lineRule="exact"/>
        <w:ind w:firstLine="630" w:firstLineChars="300"/>
        <w:rPr>
          <w:rFonts w:hint="eastAsia"/>
          <w:color w:val="000000"/>
          <w:highlight w:val="none"/>
        </w:rPr>
      </w:pPr>
      <w:r>
        <w:rPr>
          <w:rFonts w:hint="eastAsia"/>
          <w:color w:val="000000"/>
          <w:highlight w:val="none"/>
        </w:rPr>
        <w:t xml:space="preserve">贷：长期待摊费用    </w:t>
      </w:r>
      <w:r>
        <w:rPr>
          <w:rFonts w:hint="default"/>
          <w:color w:val="000000"/>
          <w:highlight w:val="none"/>
        </w:rPr>
        <w:t>8</w:t>
      </w:r>
      <w:r>
        <w:rPr>
          <w:rFonts w:hint="eastAsia"/>
          <w:color w:val="000000"/>
          <w:highlight w:val="none"/>
        </w:rPr>
        <w:t>00</w:t>
      </w:r>
    </w:p>
    <w:p>
      <w:pPr>
        <w:numPr>
          <w:ilvl w:val="0"/>
          <w:numId w:val="0"/>
        </w:numPr>
        <w:rPr>
          <w:rFonts w:hint="eastAsia"/>
          <w:highlight w:val="none"/>
          <w:lang w:eastAsia="zh-Hans"/>
        </w:rPr>
      </w:pPr>
    </w:p>
    <w:p>
      <w:pPr>
        <w:spacing w:line="360" w:lineRule="exact"/>
        <w:rPr>
          <w:rFonts w:hint="eastAsia"/>
          <w:highlight w:val="none"/>
        </w:rPr>
      </w:pPr>
      <w:r>
        <w:rPr>
          <w:rFonts w:hint="default"/>
          <w:highlight w:val="none"/>
          <w:lang w:eastAsia="zh-Hans"/>
        </w:rPr>
        <w:t>25</w:t>
      </w:r>
      <w:r>
        <w:rPr>
          <w:rFonts w:hint="eastAsia"/>
          <w:highlight w:val="none"/>
          <w:lang w:eastAsia="zh-Hans"/>
        </w:rPr>
        <w:t>、</w:t>
      </w:r>
      <w:r>
        <w:rPr>
          <w:rFonts w:hint="eastAsia"/>
          <w:highlight w:val="none"/>
        </w:rPr>
        <w:t>注册会计师在对</w:t>
      </w:r>
      <w:r>
        <w:rPr>
          <w:rFonts w:hint="default"/>
          <w:highlight w:val="none"/>
        </w:rPr>
        <w:t>UU</w:t>
      </w:r>
      <w:r>
        <w:rPr>
          <w:rFonts w:hint="eastAsia"/>
          <w:highlight w:val="none"/>
        </w:rPr>
        <w:t>股份有限公司审计时，发现该公司在年初与</w:t>
      </w:r>
      <w:r>
        <w:rPr>
          <w:rFonts w:hint="default"/>
          <w:highlight w:val="none"/>
        </w:rPr>
        <w:t>JIA</w:t>
      </w:r>
      <w:r>
        <w:rPr>
          <w:rFonts w:hint="eastAsia"/>
          <w:highlight w:val="none"/>
        </w:rPr>
        <w:t>公司签订了一项经营租赁合同。</w:t>
      </w:r>
      <w:r>
        <w:rPr>
          <w:rFonts w:hint="default"/>
          <w:highlight w:val="none"/>
        </w:rPr>
        <w:t>UU</w:t>
      </w:r>
      <w:r>
        <w:rPr>
          <w:rFonts w:hint="eastAsia"/>
          <w:highlight w:val="none"/>
        </w:rPr>
        <w:t>公司租用</w:t>
      </w:r>
      <w:r>
        <w:rPr>
          <w:rFonts w:hint="default"/>
          <w:highlight w:val="none"/>
        </w:rPr>
        <w:t>JIA</w:t>
      </w:r>
      <w:r>
        <w:rPr>
          <w:rFonts w:hint="eastAsia"/>
          <w:highlight w:val="none"/>
        </w:rPr>
        <w:t>公司两台设备，租期为3年，每月租金</w:t>
      </w:r>
      <w:r>
        <w:rPr>
          <w:rFonts w:hint="default"/>
          <w:highlight w:val="none"/>
        </w:rPr>
        <w:t>20</w:t>
      </w:r>
      <w:r>
        <w:rPr>
          <w:rFonts w:hint="eastAsia"/>
          <w:highlight w:val="none"/>
        </w:rPr>
        <w:t xml:space="preserve"> 000元，第一年免交租金。</w:t>
      </w:r>
      <w:r>
        <w:rPr>
          <w:rFonts w:hint="default"/>
          <w:highlight w:val="none"/>
        </w:rPr>
        <w:t>UU</w:t>
      </w:r>
      <w:r>
        <w:rPr>
          <w:rFonts w:hint="eastAsia"/>
          <w:highlight w:val="none"/>
        </w:rPr>
        <w:t>公司认为因第一年免交租金，所以本年度</w:t>
      </w:r>
      <w:r>
        <w:rPr>
          <w:rFonts w:hint="default"/>
          <w:highlight w:val="none"/>
        </w:rPr>
        <w:t>UU</w:t>
      </w:r>
      <w:r>
        <w:rPr>
          <w:rFonts w:hint="eastAsia"/>
          <w:highlight w:val="none"/>
        </w:rPr>
        <w:t>公司无相关的租赁费用。</w:t>
      </w:r>
    </w:p>
    <w:p>
      <w:pPr>
        <w:spacing w:line="360" w:lineRule="exact"/>
        <w:rPr>
          <w:rFonts w:hint="eastAsia"/>
          <w:highlight w:val="none"/>
        </w:rPr>
      </w:pPr>
      <w:r>
        <w:rPr>
          <w:rFonts w:hint="eastAsia"/>
          <w:highlight w:val="none"/>
        </w:rPr>
        <w:t>要求：对以下问题进行讨论</w:t>
      </w:r>
    </w:p>
    <w:p>
      <w:pPr>
        <w:spacing w:line="360" w:lineRule="exact"/>
        <w:rPr>
          <w:rFonts w:hint="eastAsia"/>
          <w:highlight w:val="none"/>
        </w:rPr>
      </w:pPr>
      <w:r>
        <w:rPr>
          <w:rFonts w:hint="eastAsia"/>
          <w:highlight w:val="none"/>
        </w:rPr>
        <w:t>（1）注册会计师能否同意</w:t>
      </w:r>
      <w:r>
        <w:rPr>
          <w:rFonts w:hint="default"/>
          <w:highlight w:val="none"/>
        </w:rPr>
        <w:t>UU</w:t>
      </w:r>
      <w:r>
        <w:rPr>
          <w:rFonts w:hint="eastAsia"/>
          <w:highlight w:val="none"/>
        </w:rPr>
        <w:t>公司的会计处理?</w:t>
      </w:r>
    </w:p>
    <w:p>
      <w:pPr>
        <w:spacing w:line="360" w:lineRule="exact"/>
        <w:rPr>
          <w:rFonts w:hint="eastAsia"/>
          <w:highlight w:val="none"/>
        </w:rPr>
      </w:pPr>
      <w:r>
        <w:rPr>
          <w:rFonts w:hint="eastAsia"/>
          <w:highlight w:val="none"/>
        </w:rPr>
        <w:t>（2）应建议</w:t>
      </w:r>
      <w:r>
        <w:rPr>
          <w:rFonts w:hint="default"/>
          <w:highlight w:val="none"/>
        </w:rPr>
        <w:t>UU</w:t>
      </w:r>
      <w:r>
        <w:rPr>
          <w:rFonts w:hint="eastAsia"/>
          <w:highlight w:val="none"/>
        </w:rPr>
        <w:t>公司如何进行会计处理?</w:t>
      </w:r>
    </w:p>
    <w:p>
      <w:pPr>
        <w:numPr>
          <w:ilvl w:val="0"/>
          <w:numId w:val="0"/>
        </w:numPr>
        <w:rPr>
          <w:rFonts w:hint="eastAsia"/>
          <w:highlight w:val="none"/>
          <w:lang w:val="en-US" w:eastAsia="zh-Hans"/>
        </w:rPr>
      </w:pPr>
      <w:r>
        <w:rPr>
          <w:rFonts w:hint="eastAsia"/>
          <w:highlight w:val="none"/>
          <w:lang w:val="en-US" w:eastAsia="zh-Hans"/>
        </w:rPr>
        <w:t>答案：</w:t>
      </w:r>
    </w:p>
    <w:p>
      <w:pPr>
        <w:spacing w:line="360" w:lineRule="exact"/>
        <w:rPr>
          <w:rFonts w:hint="eastAsia"/>
          <w:color w:val="000000"/>
          <w:highlight w:val="none"/>
        </w:rPr>
      </w:pPr>
      <w:r>
        <w:rPr>
          <w:rFonts w:hint="eastAsia"/>
          <w:color w:val="000000"/>
          <w:highlight w:val="none"/>
        </w:rPr>
        <w:t>审计人员不能同意</w:t>
      </w:r>
      <w:r>
        <w:rPr>
          <w:rFonts w:hint="default"/>
          <w:color w:val="000000"/>
          <w:highlight w:val="none"/>
        </w:rPr>
        <w:t>UU</w:t>
      </w:r>
      <w:r>
        <w:rPr>
          <w:rFonts w:hint="eastAsia"/>
          <w:color w:val="000000"/>
          <w:highlight w:val="none"/>
        </w:rPr>
        <w:t>公司的会计处理。</w:t>
      </w:r>
    </w:p>
    <w:p>
      <w:pPr>
        <w:spacing w:line="360" w:lineRule="exact"/>
        <w:rPr>
          <w:rFonts w:hint="eastAsia"/>
          <w:color w:val="000000"/>
          <w:highlight w:val="none"/>
        </w:rPr>
      </w:pPr>
      <w:r>
        <w:rPr>
          <w:rFonts w:hint="eastAsia"/>
          <w:color w:val="000000"/>
          <w:highlight w:val="none"/>
        </w:rPr>
        <w:t>按照权责发生制的原则，第一年虽然没有支付租金，但仍应分摊相关费用。给付租金的方式，应不影响租赁费用在租约期内的分摊。审计人员可建议</w:t>
      </w:r>
      <w:r>
        <w:rPr>
          <w:rFonts w:hint="default"/>
          <w:color w:val="000000"/>
          <w:highlight w:val="none"/>
        </w:rPr>
        <w:t>UU</w:t>
      </w:r>
      <w:r>
        <w:rPr>
          <w:rFonts w:hint="eastAsia"/>
          <w:color w:val="000000"/>
          <w:highlight w:val="none"/>
        </w:rPr>
        <w:t>公司将2年的租金平均摊销于3个会计年度，即每年应摊实际租金1</w:t>
      </w:r>
      <w:r>
        <w:rPr>
          <w:rFonts w:hint="default"/>
          <w:color w:val="000000"/>
          <w:highlight w:val="none"/>
        </w:rPr>
        <w:t>6</w:t>
      </w:r>
      <w:r>
        <w:rPr>
          <w:rFonts w:hint="eastAsia"/>
          <w:color w:val="000000"/>
          <w:highlight w:val="none"/>
        </w:rPr>
        <w:t>0000元（</w:t>
      </w:r>
      <w:r>
        <w:rPr>
          <w:rFonts w:hint="default"/>
          <w:color w:val="000000"/>
          <w:highlight w:val="none"/>
        </w:rPr>
        <w:t>20</w:t>
      </w:r>
      <w:r>
        <w:rPr>
          <w:rFonts w:hint="eastAsia"/>
          <w:color w:val="000000"/>
          <w:highlight w:val="none"/>
        </w:rPr>
        <w:t>000×12×2÷3），并做如下会计分录：</w:t>
      </w:r>
    </w:p>
    <w:p>
      <w:pPr>
        <w:spacing w:line="360" w:lineRule="exact"/>
        <w:rPr>
          <w:rFonts w:hint="eastAsia"/>
          <w:color w:val="000000"/>
          <w:highlight w:val="none"/>
        </w:rPr>
      </w:pPr>
      <w:r>
        <w:rPr>
          <w:rFonts w:hint="eastAsia"/>
          <w:color w:val="000000"/>
          <w:highlight w:val="none"/>
        </w:rPr>
        <w:t>第一年：不付租金，但应分摊租金费用</w:t>
      </w:r>
    </w:p>
    <w:p>
      <w:pPr>
        <w:spacing w:line="360" w:lineRule="exact"/>
        <w:ind w:firstLine="315" w:firstLineChars="150"/>
        <w:rPr>
          <w:rFonts w:hint="eastAsia"/>
          <w:color w:val="000000"/>
          <w:highlight w:val="none"/>
        </w:rPr>
      </w:pPr>
      <w:r>
        <w:rPr>
          <w:rFonts w:hint="eastAsia"/>
          <w:color w:val="000000"/>
          <w:highlight w:val="none"/>
        </w:rPr>
        <w:t>借：管理费用       1</w:t>
      </w:r>
      <w:r>
        <w:rPr>
          <w:rFonts w:hint="default"/>
          <w:color w:val="000000"/>
          <w:highlight w:val="none"/>
        </w:rPr>
        <w:t>6</w:t>
      </w:r>
      <w:r>
        <w:rPr>
          <w:rFonts w:hint="eastAsia"/>
          <w:color w:val="000000"/>
          <w:highlight w:val="none"/>
        </w:rPr>
        <w:t>0000</w:t>
      </w:r>
    </w:p>
    <w:p>
      <w:pPr>
        <w:spacing w:line="360" w:lineRule="exact"/>
        <w:ind w:firstLine="630" w:firstLineChars="300"/>
        <w:rPr>
          <w:rFonts w:hint="eastAsia"/>
          <w:color w:val="000000"/>
          <w:highlight w:val="none"/>
        </w:rPr>
      </w:pPr>
      <w:r>
        <w:rPr>
          <w:rFonts w:hint="eastAsia"/>
          <w:color w:val="000000"/>
          <w:highlight w:val="none"/>
        </w:rPr>
        <w:t>贷：长期应付款      1</w:t>
      </w:r>
      <w:r>
        <w:rPr>
          <w:rFonts w:hint="default"/>
          <w:color w:val="000000"/>
          <w:highlight w:val="none"/>
        </w:rPr>
        <w:t>6</w:t>
      </w:r>
      <w:r>
        <w:rPr>
          <w:rFonts w:hint="eastAsia"/>
          <w:color w:val="000000"/>
          <w:highlight w:val="none"/>
        </w:rPr>
        <w:t>0000</w:t>
      </w:r>
    </w:p>
    <w:p>
      <w:pPr>
        <w:spacing w:line="360" w:lineRule="exact"/>
        <w:rPr>
          <w:rFonts w:hint="eastAsia"/>
          <w:color w:val="000000"/>
          <w:highlight w:val="none"/>
        </w:rPr>
      </w:pPr>
      <w:r>
        <w:rPr>
          <w:rFonts w:hint="eastAsia"/>
          <w:color w:val="000000"/>
          <w:highlight w:val="none"/>
        </w:rPr>
        <w:t>第二年：租金支付时</w:t>
      </w:r>
    </w:p>
    <w:p>
      <w:pPr>
        <w:spacing w:line="360" w:lineRule="exact"/>
        <w:ind w:firstLine="315" w:firstLineChars="150"/>
        <w:rPr>
          <w:rFonts w:hint="eastAsia"/>
          <w:color w:val="000000"/>
          <w:highlight w:val="none"/>
        </w:rPr>
      </w:pPr>
      <w:r>
        <w:rPr>
          <w:rFonts w:hint="eastAsia"/>
          <w:color w:val="000000"/>
          <w:highlight w:val="none"/>
        </w:rPr>
        <w:t>借：管理费用       1</w:t>
      </w:r>
      <w:r>
        <w:rPr>
          <w:rFonts w:hint="default"/>
          <w:color w:val="000000"/>
          <w:highlight w:val="none"/>
        </w:rPr>
        <w:t>6</w:t>
      </w:r>
      <w:r>
        <w:rPr>
          <w:rFonts w:hint="eastAsia"/>
          <w:color w:val="000000"/>
          <w:highlight w:val="none"/>
        </w:rPr>
        <w:t>0000</w:t>
      </w:r>
    </w:p>
    <w:p>
      <w:pPr>
        <w:spacing w:line="360" w:lineRule="exact"/>
        <w:ind w:firstLine="735" w:firstLineChars="350"/>
        <w:rPr>
          <w:rFonts w:hint="eastAsia"/>
          <w:color w:val="000000"/>
          <w:highlight w:val="none"/>
        </w:rPr>
      </w:pPr>
      <w:r>
        <w:rPr>
          <w:rFonts w:hint="eastAsia"/>
          <w:color w:val="000000"/>
          <w:highlight w:val="none"/>
        </w:rPr>
        <w:t xml:space="preserve">长期应付款            </w:t>
      </w:r>
      <w:r>
        <w:rPr>
          <w:rFonts w:hint="default"/>
          <w:color w:val="000000"/>
          <w:highlight w:val="none"/>
        </w:rPr>
        <w:t>8</w:t>
      </w:r>
      <w:r>
        <w:rPr>
          <w:rFonts w:hint="eastAsia"/>
          <w:color w:val="000000"/>
          <w:highlight w:val="none"/>
        </w:rPr>
        <w:t>0000</w:t>
      </w:r>
    </w:p>
    <w:p>
      <w:pPr>
        <w:spacing w:line="360" w:lineRule="exact"/>
        <w:ind w:firstLine="630" w:firstLineChars="300"/>
        <w:rPr>
          <w:rFonts w:hint="eastAsia"/>
          <w:color w:val="000000"/>
          <w:highlight w:val="none"/>
        </w:rPr>
      </w:pPr>
      <w:r>
        <w:rPr>
          <w:rFonts w:hint="eastAsia"/>
          <w:color w:val="000000"/>
          <w:highlight w:val="none"/>
        </w:rPr>
        <w:t xml:space="preserve">贷：银行存款          </w:t>
      </w:r>
      <w:r>
        <w:rPr>
          <w:rFonts w:hint="default"/>
          <w:color w:val="000000"/>
          <w:highlight w:val="none"/>
        </w:rPr>
        <w:t>24</w:t>
      </w:r>
      <w:r>
        <w:rPr>
          <w:rFonts w:hint="eastAsia"/>
          <w:color w:val="000000"/>
          <w:highlight w:val="none"/>
        </w:rPr>
        <w:t>0000</w:t>
      </w:r>
    </w:p>
    <w:p>
      <w:pPr>
        <w:numPr>
          <w:ilvl w:val="0"/>
          <w:numId w:val="0"/>
        </w:numPr>
        <w:rPr>
          <w:rFonts w:hint="eastAsia"/>
          <w:highlight w:val="none"/>
          <w:lang w:eastAsia="zh-Hans"/>
        </w:rPr>
      </w:pPr>
      <w:r>
        <w:rPr>
          <w:rFonts w:hint="eastAsia"/>
          <w:color w:val="000000"/>
          <w:highlight w:val="none"/>
        </w:rPr>
        <w:t>第三年的会计分录同第二年。</w:t>
      </w:r>
    </w:p>
    <w:p>
      <w:pPr>
        <w:numPr>
          <w:ilvl w:val="0"/>
          <w:numId w:val="0"/>
        </w:numPr>
        <w:rPr>
          <w:rFonts w:hint="eastAsia"/>
          <w:highlight w:val="none"/>
          <w:lang w:eastAsia="zh-Hans"/>
        </w:rPr>
      </w:pPr>
      <w:r>
        <w:rPr>
          <w:rFonts w:hint="default"/>
          <w:highlight w:val="none"/>
          <w:lang w:eastAsia="zh-Hans"/>
        </w:rPr>
        <w:t>26</w:t>
      </w:r>
      <w:r>
        <w:rPr>
          <w:rFonts w:hint="eastAsia"/>
          <w:highlight w:val="none"/>
          <w:lang w:eastAsia="zh-Hans"/>
        </w:rPr>
        <w:t>、注册会计师在对A公司存货项目的相关内部控制进行研究评价之后，发现A公司存在以下五种可能导致错报的情况：</w:t>
      </w:r>
    </w:p>
    <w:p>
      <w:pPr>
        <w:numPr>
          <w:ilvl w:val="0"/>
          <w:numId w:val="0"/>
        </w:numPr>
        <w:rPr>
          <w:rFonts w:hint="eastAsia"/>
          <w:highlight w:val="none"/>
          <w:lang w:eastAsia="zh-Hans"/>
        </w:rPr>
      </w:pPr>
      <w:r>
        <w:rPr>
          <w:rFonts w:hint="eastAsia"/>
          <w:highlight w:val="none"/>
          <w:lang w:eastAsia="zh-Hans"/>
        </w:rPr>
        <w:t>（1）所有存货都未经认真盘点。</w:t>
      </w:r>
    </w:p>
    <w:p>
      <w:pPr>
        <w:numPr>
          <w:ilvl w:val="0"/>
          <w:numId w:val="0"/>
        </w:numPr>
        <w:rPr>
          <w:rFonts w:hint="eastAsia"/>
          <w:highlight w:val="none"/>
          <w:lang w:eastAsia="zh-Hans"/>
        </w:rPr>
      </w:pPr>
      <w:r>
        <w:rPr>
          <w:rFonts w:hint="eastAsia"/>
          <w:highlight w:val="none"/>
          <w:lang w:eastAsia="zh-Hans"/>
        </w:rPr>
        <w:t>（2）接近资产负债表日前入库的产成品可能已纳入存货盘点范围，但可能未进行相关会计记录。</w:t>
      </w:r>
    </w:p>
    <w:p>
      <w:pPr>
        <w:numPr>
          <w:ilvl w:val="0"/>
          <w:numId w:val="0"/>
        </w:numPr>
        <w:rPr>
          <w:rFonts w:hint="eastAsia"/>
          <w:highlight w:val="none"/>
          <w:lang w:eastAsia="zh-Hans"/>
        </w:rPr>
      </w:pPr>
      <w:r>
        <w:rPr>
          <w:rFonts w:hint="eastAsia"/>
          <w:highlight w:val="none"/>
          <w:lang w:eastAsia="zh-Hans"/>
        </w:rPr>
        <w:t>（3）由B公司代管的某种材料可能不存在。</w:t>
      </w:r>
    </w:p>
    <w:p>
      <w:pPr>
        <w:numPr>
          <w:ilvl w:val="0"/>
          <w:numId w:val="0"/>
        </w:numPr>
        <w:rPr>
          <w:rFonts w:hint="eastAsia"/>
          <w:highlight w:val="none"/>
          <w:lang w:eastAsia="zh-Hans"/>
        </w:rPr>
      </w:pPr>
      <w:r>
        <w:rPr>
          <w:rFonts w:hint="eastAsia"/>
          <w:highlight w:val="none"/>
          <w:lang w:eastAsia="zh-Hans"/>
        </w:rPr>
        <w:t>（4）B公司存放于A公司仓库内的某种产品可能已计入A公司的存货项目。</w:t>
      </w:r>
    </w:p>
    <w:p>
      <w:pPr>
        <w:numPr>
          <w:ilvl w:val="0"/>
          <w:numId w:val="0"/>
        </w:numPr>
        <w:rPr>
          <w:rFonts w:hint="eastAsia"/>
          <w:highlight w:val="none"/>
          <w:lang w:eastAsia="zh-Hans"/>
        </w:rPr>
      </w:pPr>
      <w:r>
        <w:rPr>
          <w:rFonts w:hint="eastAsia"/>
          <w:highlight w:val="none"/>
          <w:lang w:eastAsia="zh-Hans"/>
        </w:rPr>
        <w:t>（5）存货计价方法已作变更。</w:t>
      </w:r>
    </w:p>
    <w:p>
      <w:pPr>
        <w:numPr>
          <w:ilvl w:val="0"/>
          <w:numId w:val="0"/>
        </w:numPr>
        <w:rPr>
          <w:rFonts w:hint="eastAsia"/>
          <w:highlight w:val="none"/>
          <w:lang w:eastAsia="zh-Hans"/>
        </w:rPr>
      </w:pPr>
      <w:r>
        <w:rPr>
          <w:rFonts w:hint="eastAsia"/>
          <w:highlight w:val="none"/>
          <w:lang w:eastAsia="zh-Hans"/>
        </w:rPr>
        <w:t>要求：说明为了证实上述情况是否真正导致错报，注册会计师应当分别执行的最主要的实质性程序（每一种情况只列一项程序）。</w:t>
      </w:r>
    </w:p>
    <w:p>
      <w:pPr>
        <w:numPr>
          <w:ilvl w:val="0"/>
          <w:numId w:val="0"/>
        </w:numPr>
        <w:rPr>
          <w:rFonts w:hint="eastAsia"/>
          <w:highlight w:val="none"/>
          <w:lang w:val="en-US" w:eastAsia="zh-Hans"/>
        </w:rPr>
      </w:pPr>
      <w:r>
        <w:rPr>
          <w:rFonts w:hint="eastAsia"/>
          <w:highlight w:val="none"/>
          <w:lang w:val="en-US" w:eastAsia="zh-Hans"/>
        </w:rPr>
        <w:t>答案：（1）对期末存货进行监盘。</w:t>
      </w:r>
    </w:p>
    <w:p>
      <w:pPr>
        <w:numPr>
          <w:ilvl w:val="0"/>
          <w:numId w:val="0"/>
        </w:numPr>
        <w:rPr>
          <w:rFonts w:hint="eastAsia"/>
          <w:highlight w:val="none"/>
          <w:lang w:val="en-US" w:eastAsia="zh-Hans"/>
        </w:rPr>
      </w:pPr>
      <w:r>
        <w:rPr>
          <w:rFonts w:hint="eastAsia"/>
          <w:highlight w:val="none"/>
          <w:lang w:val="en-US" w:eastAsia="zh-Hans"/>
        </w:rPr>
        <w:t>（2）对期末存货进行截止测试。</w:t>
      </w:r>
    </w:p>
    <w:p>
      <w:pPr>
        <w:numPr>
          <w:ilvl w:val="0"/>
          <w:numId w:val="0"/>
        </w:numPr>
        <w:rPr>
          <w:rFonts w:hint="eastAsia"/>
          <w:highlight w:val="none"/>
          <w:lang w:val="en-US" w:eastAsia="zh-Hans"/>
        </w:rPr>
      </w:pPr>
      <w:r>
        <w:rPr>
          <w:rFonts w:hint="eastAsia"/>
          <w:highlight w:val="none"/>
          <w:lang w:val="en-US" w:eastAsia="zh-Hans"/>
        </w:rPr>
        <w:t>（3）向B公司进行函证。</w:t>
      </w:r>
    </w:p>
    <w:p>
      <w:pPr>
        <w:numPr>
          <w:ilvl w:val="0"/>
          <w:numId w:val="0"/>
        </w:numPr>
        <w:rPr>
          <w:rFonts w:hint="eastAsia"/>
          <w:highlight w:val="none"/>
          <w:lang w:val="en-US" w:eastAsia="zh-Hans"/>
        </w:rPr>
      </w:pPr>
      <w:r>
        <w:rPr>
          <w:rFonts w:hint="eastAsia"/>
          <w:highlight w:val="none"/>
          <w:lang w:val="en-US" w:eastAsia="zh-Hans"/>
        </w:rPr>
        <w:t>（4）向管理层询问，审阅相关合同与信函，并向B公司进行函证。</w:t>
      </w:r>
    </w:p>
    <w:p>
      <w:pPr>
        <w:numPr>
          <w:ilvl w:val="0"/>
          <w:numId w:val="0"/>
        </w:numPr>
        <w:rPr>
          <w:rFonts w:hint="eastAsia"/>
          <w:highlight w:val="none"/>
          <w:lang w:val="en-US" w:eastAsia="zh-Hans"/>
        </w:rPr>
      </w:pPr>
      <w:r>
        <w:rPr>
          <w:rFonts w:hint="eastAsia"/>
          <w:highlight w:val="none"/>
          <w:lang w:val="en-US" w:eastAsia="zh-Hans"/>
        </w:rPr>
        <w:t>（5）进行存货计价测试。</w:t>
      </w:r>
    </w:p>
    <w:p>
      <w:pPr>
        <w:numPr>
          <w:ilvl w:val="0"/>
          <w:numId w:val="0"/>
        </w:numPr>
        <w:rPr>
          <w:rFonts w:hint="eastAsia"/>
          <w:highlight w:val="none"/>
          <w:lang w:val="en-US" w:eastAsia="zh-Hans"/>
        </w:rPr>
      </w:pPr>
    </w:p>
    <w:p>
      <w:pPr>
        <w:numPr>
          <w:ilvl w:val="0"/>
          <w:numId w:val="0"/>
        </w:numPr>
        <w:rPr>
          <w:rFonts w:hint="eastAsia"/>
          <w:highlight w:val="none"/>
          <w:lang w:eastAsia="zh-Hans"/>
        </w:rPr>
      </w:pPr>
      <w:r>
        <w:rPr>
          <w:rFonts w:hint="default"/>
          <w:highlight w:val="none"/>
          <w:lang w:eastAsia="zh-Hans"/>
        </w:rPr>
        <w:t>27</w:t>
      </w:r>
      <w:r>
        <w:rPr>
          <w:rFonts w:hint="eastAsia"/>
          <w:highlight w:val="none"/>
          <w:lang w:eastAsia="zh-Hans"/>
        </w:rPr>
        <w:t>、甲注册会计师制订了对X公司存货的监盘计划，由助理人员实施监盘工作。</w:t>
      </w:r>
    </w:p>
    <w:p>
      <w:pPr>
        <w:numPr>
          <w:ilvl w:val="0"/>
          <w:numId w:val="0"/>
        </w:numPr>
        <w:rPr>
          <w:rFonts w:hint="eastAsia"/>
          <w:highlight w:val="none"/>
          <w:lang w:eastAsia="zh-Hans"/>
        </w:rPr>
      </w:pPr>
      <w:r>
        <w:rPr>
          <w:rFonts w:hint="eastAsia"/>
          <w:highlight w:val="none"/>
          <w:lang w:eastAsia="zh-Hans"/>
        </w:rPr>
        <w:t>请判断下面有关监盘计划和监盘工作有无不妥之处；若有，请予以更正：</w:t>
      </w:r>
    </w:p>
    <w:p>
      <w:pPr>
        <w:numPr>
          <w:ilvl w:val="0"/>
          <w:numId w:val="0"/>
        </w:numPr>
        <w:rPr>
          <w:rFonts w:hint="eastAsia"/>
          <w:highlight w:val="none"/>
          <w:lang w:eastAsia="zh-Hans"/>
        </w:rPr>
      </w:pPr>
      <w:r>
        <w:rPr>
          <w:rFonts w:hint="eastAsia"/>
          <w:highlight w:val="none"/>
          <w:lang w:eastAsia="zh-Hans"/>
        </w:rPr>
        <w:t>（1）注册会计师在制订存货监盘计划时，应与X公司沟通，确定检查的重点。</w:t>
      </w:r>
    </w:p>
    <w:p>
      <w:pPr>
        <w:numPr>
          <w:ilvl w:val="0"/>
          <w:numId w:val="0"/>
        </w:numPr>
        <w:rPr>
          <w:rFonts w:hint="eastAsia"/>
          <w:highlight w:val="none"/>
          <w:lang w:eastAsia="zh-Hans"/>
        </w:rPr>
      </w:pPr>
      <w:r>
        <w:rPr>
          <w:rFonts w:hint="eastAsia"/>
          <w:highlight w:val="none"/>
          <w:lang w:eastAsia="zh-Hans"/>
        </w:rPr>
        <w:t>（2）对外单位存放于X公司的存货，注册会计师未要求纳入盘点的范围，助理人员也未实施其他审计程序。</w:t>
      </w:r>
    </w:p>
    <w:p>
      <w:pPr>
        <w:numPr>
          <w:ilvl w:val="0"/>
          <w:numId w:val="0"/>
        </w:numPr>
        <w:rPr>
          <w:rFonts w:hint="eastAsia"/>
          <w:highlight w:val="none"/>
          <w:lang w:eastAsia="zh-Hans"/>
        </w:rPr>
      </w:pPr>
      <w:r>
        <w:rPr>
          <w:rFonts w:hint="eastAsia"/>
          <w:highlight w:val="none"/>
          <w:lang w:eastAsia="zh-Hans"/>
        </w:rPr>
        <w:t>（3）在检查存货盘点结果时，助理人员从存货实物中选取项目追</w:t>
      </w:r>
      <w:r>
        <w:rPr>
          <w:rFonts w:hint="eastAsia"/>
          <w:highlight w:val="none"/>
          <w:lang w:val="en-US" w:eastAsia="zh-Hans"/>
        </w:rPr>
        <w:t>查</w:t>
      </w:r>
      <w:r>
        <w:rPr>
          <w:rFonts w:hint="eastAsia"/>
          <w:highlight w:val="none"/>
          <w:lang w:eastAsia="zh-Hans"/>
        </w:rPr>
        <w:t>至存货盘点记录，目的是测试存货盘点记录的真实性。</w:t>
      </w:r>
    </w:p>
    <w:p>
      <w:pPr>
        <w:numPr>
          <w:ilvl w:val="0"/>
          <w:numId w:val="0"/>
        </w:numPr>
        <w:rPr>
          <w:rFonts w:hint="eastAsia"/>
          <w:highlight w:val="none"/>
          <w:lang w:eastAsia="zh-Hans"/>
        </w:rPr>
      </w:pPr>
      <w:r>
        <w:rPr>
          <w:rFonts w:hint="eastAsia"/>
          <w:highlight w:val="none"/>
          <w:lang w:eastAsia="zh-Hans"/>
        </w:rPr>
        <w:t>（4）虽然年末前后是销售旺</w:t>
      </w:r>
      <w:r>
        <w:rPr>
          <w:rFonts w:hint="eastAsia"/>
          <w:highlight w:val="none"/>
          <w:lang w:val="en-US" w:eastAsia="zh-Hans"/>
        </w:rPr>
        <w:t>季</w:t>
      </w:r>
      <w:r>
        <w:rPr>
          <w:rFonts w:hint="eastAsia"/>
          <w:highlight w:val="none"/>
          <w:lang w:eastAsia="zh-Hans"/>
        </w:rPr>
        <w:t>，但为J进行</w:t>
      </w:r>
      <w:r>
        <w:rPr>
          <w:rFonts w:hint="eastAsia"/>
          <w:highlight w:val="none"/>
          <w:lang w:val="en-US" w:eastAsia="zh-Hans"/>
        </w:rPr>
        <w:t>盘</w:t>
      </w:r>
      <w:r>
        <w:rPr>
          <w:rFonts w:hint="eastAsia"/>
          <w:highlight w:val="none"/>
          <w:lang w:eastAsia="zh-Hans"/>
        </w:rPr>
        <w:t>点和监盘，注册会计师要求生产产品的生产线停产。</w:t>
      </w:r>
    </w:p>
    <w:p>
      <w:pPr>
        <w:numPr>
          <w:ilvl w:val="0"/>
          <w:numId w:val="0"/>
        </w:numPr>
        <w:rPr>
          <w:rFonts w:hint="eastAsia"/>
          <w:highlight w:val="none"/>
          <w:lang w:eastAsia="zh-Hans"/>
        </w:rPr>
      </w:pPr>
      <w:r>
        <w:rPr>
          <w:rFonts w:hint="eastAsia"/>
          <w:highlight w:val="none"/>
          <w:lang w:eastAsia="zh-Hans"/>
        </w:rPr>
        <w:t>（5）X公司的一批重要存货已质押给保险公司，助理人员通过电话询问了其真实性。</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（1）不妥当。为了有效实施存货监盘，注册会计师应与被审计单位就有关问题达成一致意见，但注册会计师应尽可能避免被审计单位了解自己将抽取测试的存货项目。</w:t>
      </w:r>
    </w:p>
    <w:p>
      <w:pPr>
        <w:numPr>
          <w:ilvl w:val="0"/>
          <w:numId w:val="0"/>
        </w:numPr>
        <w:rPr>
          <w:rFonts w:hint="eastAsia"/>
          <w:highlight w:val="none"/>
          <w:lang w:val="en-US" w:eastAsia="zh-Hans"/>
        </w:rPr>
      </w:pPr>
      <w:r>
        <w:rPr>
          <w:rFonts w:hint="eastAsia"/>
          <w:highlight w:val="none"/>
          <w:lang w:val="en-US" w:eastAsia="zh-Hans"/>
        </w:rPr>
        <w:t>（2）不妥当。对所有权不属于被审计单位的存货，注册会计师应当取得关于其规格、数量等有关资料，确定是否已分别存放、标明，且未纳入盘点的范围。此外，注册会计师还应向受托代存存货的所有权人函证，确定受托代存的存货属于所有权人。</w:t>
      </w:r>
    </w:p>
    <w:p>
      <w:pPr>
        <w:numPr>
          <w:ilvl w:val="0"/>
          <w:numId w:val="0"/>
        </w:numPr>
        <w:rPr>
          <w:rFonts w:hint="eastAsia"/>
          <w:highlight w:val="none"/>
          <w:lang w:val="en-US" w:eastAsia="zh-Hans"/>
        </w:rPr>
      </w:pPr>
      <w:r>
        <w:rPr>
          <w:rFonts w:hint="eastAsia"/>
          <w:highlight w:val="none"/>
          <w:lang w:val="en-US" w:eastAsia="zh-Hans"/>
        </w:rPr>
        <w:t>（3）不妥当。在检查时，注册会计师应当从存货盘点记录中选取项目追查至存货实物，以测试盘点记录的准确性；注册会计师还应该从存货实物中选取项目追查至盘点记录，以测试存货盘点记录的完整性。</w:t>
      </w:r>
    </w:p>
    <w:p>
      <w:pPr>
        <w:numPr>
          <w:ilvl w:val="0"/>
          <w:numId w:val="0"/>
        </w:numPr>
        <w:rPr>
          <w:rFonts w:hint="eastAsia"/>
          <w:highlight w:val="none"/>
          <w:lang w:val="en-US" w:eastAsia="zh-Hans"/>
        </w:rPr>
      </w:pPr>
      <w:r>
        <w:rPr>
          <w:rFonts w:hint="eastAsia"/>
          <w:highlight w:val="none"/>
          <w:lang w:val="en-US" w:eastAsia="zh-Hans"/>
        </w:rPr>
        <w:t>（4）不妥当。尽管盘点存货的时候最好保持存货不发生移动，但在某些情况下，存货的移动是难以避免的。如果在盘点过程中被审计单位的生产经营仍将持续进行，注册会计师应通过实施必要的检查程序，确定被审计单位是否对此设置了相应的程序，确保在适当的期间对存货作出准确记录。所以，注册会计师应当尽量避免被审计单位停产，采用恰当的方法进行监盘。</w:t>
      </w:r>
    </w:p>
    <w:p>
      <w:pPr>
        <w:numPr>
          <w:ilvl w:val="0"/>
          <w:numId w:val="0"/>
        </w:numPr>
        <w:rPr>
          <w:rFonts w:hint="eastAsia"/>
          <w:highlight w:val="none"/>
          <w:lang w:val="en-US" w:eastAsia="zh-Hans"/>
        </w:rPr>
      </w:pPr>
      <w:r>
        <w:rPr>
          <w:rFonts w:hint="eastAsia"/>
          <w:highlight w:val="none"/>
          <w:lang w:val="en-US" w:eastAsia="zh-Hans"/>
        </w:rPr>
        <w:t>（5）不妥当。如果存货已作质押，助理人员应当向保险公司函证与被质押的存货有关的内容，取得书面证据，必要时到保险公司实施存货监盘程序。</w:t>
      </w:r>
    </w:p>
    <w:p>
      <w:pPr>
        <w:numPr>
          <w:ilvl w:val="0"/>
          <w:numId w:val="0"/>
        </w:numPr>
        <w:rPr>
          <w:rFonts w:hint="eastAsia"/>
          <w:highlight w:val="none"/>
          <w:lang w:val="en-US" w:eastAsia="zh-Hans"/>
        </w:rPr>
      </w:pPr>
    </w:p>
    <w:p>
      <w:pPr>
        <w:numPr>
          <w:ilvl w:val="0"/>
          <w:numId w:val="0"/>
        </w:numPr>
        <w:rPr>
          <w:rFonts w:hint="eastAsia"/>
          <w:highlight w:val="none"/>
          <w:lang w:eastAsia="zh-Hans"/>
        </w:rPr>
      </w:pPr>
      <w:r>
        <w:rPr>
          <w:rFonts w:hint="default"/>
          <w:highlight w:val="none"/>
          <w:lang w:eastAsia="zh-Hans"/>
        </w:rPr>
        <w:t>28</w:t>
      </w:r>
      <w:r>
        <w:rPr>
          <w:rFonts w:hint="eastAsia"/>
          <w:highlight w:val="none"/>
          <w:lang w:eastAsia="zh-Hans"/>
        </w:rPr>
        <w:t>、甲注册会计师负责对A公司的存货进行监盘，如果在进行监盘时遇到如下问题，请分别指出甲注册会计师下一步应当如何处理：</w:t>
      </w:r>
    </w:p>
    <w:p>
      <w:pPr>
        <w:numPr>
          <w:ilvl w:val="0"/>
          <w:numId w:val="0"/>
        </w:numPr>
        <w:rPr>
          <w:rFonts w:hint="eastAsia"/>
          <w:highlight w:val="none"/>
          <w:lang w:eastAsia="zh-Hans"/>
        </w:rPr>
      </w:pPr>
      <w:r>
        <w:rPr>
          <w:rFonts w:hint="eastAsia"/>
          <w:highlight w:val="none"/>
          <w:lang w:eastAsia="zh-Hans"/>
        </w:rPr>
        <w:t>（1）由于B公司在A公司寄存的L材料与A公司自身的L材料并无区别，故并未单独摆放。</w:t>
      </w:r>
    </w:p>
    <w:p>
      <w:pPr>
        <w:numPr>
          <w:ilvl w:val="0"/>
          <w:numId w:val="0"/>
        </w:numPr>
        <w:rPr>
          <w:rFonts w:hint="eastAsia"/>
          <w:highlight w:val="none"/>
          <w:lang w:eastAsia="zh-Hans"/>
        </w:rPr>
      </w:pPr>
      <w:r>
        <w:rPr>
          <w:rFonts w:hint="eastAsia"/>
          <w:highlight w:val="none"/>
          <w:lang w:eastAsia="zh-Hans"/>
        </w:rPr>
        <w:t>（2）在监盘时，发现A公司D存货的仓库明细账和实物监盘结果不一致。</w:t>
      </w:r>
    </w:p>
    <w:p>
      <w:pPr>
        <w:numPr>
          <w:ilvl w:val="0"/>
          <w:numId w:val="0"/>
        </w:numPr>
        <w:rPr>
          <w:rFonts w:hint="eastAsia"/>
          <w:highlight w:val="none"/>
          <w:lang w:eastAsia="zh-Hans"/>
        </w:rPr>
      </w:pPr>
      <w:r>
        <w:rPr>
          <w:rFonts w:hint="eastAsia"/>
          <w:highlight w:val="none"/>
          <w:lang w:eastAsia="zh-Hans"/>
        </w:rPr>
        <w:t>（3）A公司对废品与毁损品不进行盘点，以财务部门和仓库部门的账面记录为准。</w:t>
      </w:r>
    </w:p>
    <w:p>
      <w:pPr>
        <w:numPr>
          <w:ilvl w:val="0"/>
          <w:numId w:val="0"/>
        </w:numPr>
        <w:rPr>
          <w:rFonts w:hint="eastAsia"/>
          <w:highlight w:val="none"/>
          <w:lang w:eastAsia="zh-Hans"/>
        </w:rPr>
      </w:pPr>
      <w:r>
        <w:rPr>
          <w:rFonts w:hint="eastAsia"/>
          <w:highlight w:val="none"/>
          <w:lang w:eastAsia="zh-Hans"/>
        </w:rPr>
        <w:t>（4）甲注册会计师了解到E原材料为易腐易烂物资，由于设备条件限制，A公司将其存放于露天临时仓库内。</w:t>
      </w:r>
    </w:p>
    <w:p>
      <w:pPr>
        <w:numPr>
          <w:ilvl w:val="0"/>
          <w:numId w:val="0"/>
        </w:numPr>
        <w:rPr>
          <w:rFonts w:hint="eastAsia"/>
          <w:highlight w:val="none"/>
          <w:lang w:eastAsia="zh-Hans"/>
        </w:rPr>
      </w:pPr>
      <w:r>
        <w:rPr>
          <w:rFonts w:hint="eastAsia"/>
          <w:highlight w:val="none"/>
          <w:lang w:eastAsia="zh-Hans"/>
        </w:rPr>
        <w:t>（5）甲注册会计师了解到截至资产负债表日之前装运出库的存货F在途，A公司对此没有作相关销售的确认。</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（1）注册会计师应该建议A公司把代管和自身的存货单独摆放，并关注A公司是否未将代管存货纳入盘点范围。</w:t>
      </w:r>
    </w:p>
    <w:p>
      <w:pPr>
        <w:numPr>
          <w:ilvl w:val="0"/>
          <w:numId w:val="0"/>
        </w:numPr>
        <w:rPr>
          <w:rFonts w:hint="eastAsia"/>
          <w:highlight w:val="none"/>
          <w:lang w:val="en-US" w:eastAsia="zh-Hans"/>
        </w:rPr>
      </w:pPr>
      <w:r>
        <w:rPr>
          <w:rFonts w:hint="eastAsia"/>
          <w:highlight w:val="none"/>
          <w:lang w:val="en-US" w:eastAsia="zh-Hans"/>
        </w:rPr>
        <w:t>（2）重新计算存货明细账余额，重新盘点存货，确定差异是否存在；查明差异原因，实施包括函证、检查出库单和入库单等程序，并及时提请被审计单位更正，做到账实相符。</w:t>
      </w:r>
    </w:p>
    <w:p>
      <w:pPr>
        <w:numPr>
          <w:ilvl w:val="0"/>
          <w:numId w:val="0"/>
        </w:numPr>
        <w:rPr>
          <w:rFonts w:hint="eastAsia"/>
          <w:highlight w:val="none"/>
          <w:lang w:val="en-US" w:eastAsia="zh-Hans"/>
        </w:rPr>
      </w:pPr>
      <w:r>
        <w:rPr>
          <w:rFonts w:hint="eastAsia"/>
          <w:highlight w:val="none"/>
          <w:lang w:val="en-US" w:eastAsia="zh-Hans"/>
        </w:rPr>
        <w:t>（3）注册会计师应建议被审计单位对废品与毁损品进行盘点，并关注其品质状况。</w:t>
      </w:r>
    </w:p>
    <w:p>
      <w:pPr>
        <w:numPr>
          <w:ilvl w:val="0"/>
          <w:numId w:val="0"/>
        </w:numPr>
        <w:rPr>
          <w:rFonts w:hint="eastAsia"/>
          <w:highlight w:val="none"/>
          <w:lang w:val="en-US" w:eastAsia="zh-Hans"/>
        </w:rPr>
      </w:pPr>
      <w:r>
        <w:rPr>
          <w:rFonts w:hint="eastAsia"/>
          <w:highlight w:val="none"/>
          <w:lang w:val="en-US" w:eastAsia="zh-Hans"/>
        </w:rPr>
        <w:t>（4）由于存货性质原因，注册会计师应建议被审计单位将存货妥善保管于符合标准的仓库内，若被审计单位不具备实物条件，应考虑将存货寄存于临近的其他公司仓库内。</w:t>
      </w:r>
    </w:p>
    <w:p>
      <w:pPr>
        <w:numPr>
          <w:ilvl w:val="0"/>
          <w:numId w:val="0"/>
        </w:numPr>
        <w:rPr>
          <w:rFonts w:hint="eastAsia"/>
          <w:highlight w:val="none"/>
          <w:lang w:val="en-US" w:eastAsia="zh-Hans"/>
        </w:rPr>
      </w:pPr>
      <w:r>
        <w:rPr>
          <w:rFonts w:hint="eastAsia"/>
          <w:highlight w:val="none"/>
          <w:lang w:val="en-US" w:eastAsia="zh-Hans"/>
        </w:rPr>
        <w:t>（5）检查与销售有关的凭证、存货盘点表，确认销售是否实现以及装运出库存货是否被纳入存货盘点表。</w:t>
      </w:r>
    </w:p>
    <w:p>
      <w:pPr>
        <w:numPr>
          <w:ilvl w:val="0"/>
          <w:numId w:val="0"/>
        </w:numPr>
        <w:rPr>
          <w:rFonts w:hint="eastAsia"/>
          <w:highlight w:val="none"/>
          <w:lang w:val="en-US" w:eastAsia="zh-Hans"/>
        </w:rPr>
      </w:pPr>
    </w:p>
    <w:p>
      <w:pPr>
        <w:numPr>
          <w:ilvl w:val="0"/>
          <w:numId w:val="0"/>
        </w:numPr>
        <w:rPr>
          <w:rFonts w:hint="eastAsia"/>
          <w:highlight w:val="none"/>
          <w:lang w:eastAsia="zh-Hans"/>
        </w:rPr>
      </w:pPr>
      <w:r>
        <w:rPr>
          <w:rFonts w:hint="default"/>
          <w:highlight w:val="none"/>
          <w:lang w:eastAsia="zh-Hans"/>
        </w:rPr>
        <w:t>29</w:t>
      </w:r>
      <w:r>
        <w:rPr>
          <w:rFonts w:hint="eastAsia"/>
          <w:highlight w:val="none"/>
          <w:lang w:eastAsia="zh-Hans"/>
        </w:rPr>
        <w:t>、某企业的原材料采用计划成本核算，注册会计师发现甲材料的计价存在问题，具体情况如下：5月初材料成本差异为超支10800元，库存材料成本为300000元；5月份购入材料的计划成本为2400000元，其实际成本为2356800元；5月份基本生产车间生产产品领用甲材料，计划成本为480000元，企业结转材料成本超支差异9600元。</w:t>
      </w:r>
    </w:p>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（1）说明审计的方法。</w:t>
      </w:r>
    </w:p>
    <w:p>
      <w:pPr>
        <w:numPr>
          <w:ilvl w:val="0"/>
          <w:numId w:val="0"/>
        </w:numPr>
        <w:rPr>
          <w:rFonts w:hint="eastAsia"/>
          <w:highlight w:val="none"/>
          <w:lang w:eastAsia="zh-Hans"/>
        </w:rPr>
      </w:pPr>
      <w:r>
        <w:rPr>
          <w:rFonts w:hint="eastAsia"/>
          <w:highlight w:val="none"/>
          <w:lang w:eastAsia="zh-Hans"/>
        </w:rPr>
        <w:t>（2）指出存在的问题。</w:t>
      </w:r>
    </w:p>
    <w:p>
      <w:pPr>
        <w:numPr>
          <w:ilvl w:val="0"/>
          <w:numId w:val="0"/>
        </w:numPr>
        <w:rPr>
          <w:rFonts w:hint="eastAsia"/>
          <w:highlight w:val="none"/>
          <w:lang w:eastAsia="zh-Hans"/>
        </w:rPr>
      </w:pPr>
      <w:r>
        <w:rPr>
          <w:rFonts w:hint="eastAsia"/>
          <w:highlight w:val="none"/>
          <w:lang w:eastAsia="zh-Hans"/>
        </w:rPr>
        <w:t>（3）提出调整意见。</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（1）审计方法：首先检查“生产成本”、“原材料”和“材料成本差异”等明细账，抽查甲材料购进、领用的原始凭证以及发出材料汇总表等，验算领用材料应负担的成本差异。</w:t>
      </w:r>
    </w:p>
    <w:p>
      <w:pPr>
        <w:numPr>
          <w:ilvl w:val="0"/>
          <w:numId w:val="0"/>
        </w:numPr>
        <w:rPr>
          <w:rFonts w:hint="eastAsia"/>
          <w:highlight w:val="none"/>
          <w:lang w:val="en-US" w:eastAsia="zh-Hans"/>
        </w:rPr>
      </w:pPr>
      <w:r>
        <w:rPr>
          <w:rFonts w:hint="eastAsia"/>
          <w:highlight w:val="none"/>
          <w:lang w:val="en-US" w:eastAsia="zh-Hans"/>
        </w:rPr>
        <w:t>（2）存在的问题：</w:t>
      </w:r>
    </w:p>
    <w:p>
      <w:pPr>
        <w:spacing w:line="360" w:lineRule="exact"/>
        <w:rPr>
          <w:rFonts w:hint="eastAsia"/>
          <w:color w:val="000000"/>
          <w:highlight w:val="none"/>
        </w:rPr>
      </w:pPr>
      <w:r>
        <w:rPr>
          <w:rFonts w:hint="eastAsia"/>
          <w:color w:val="000000"/>
          <w:highlight w:val="none"/>
        </w:rPr>
        <w:t>材料成本差异率=（</w:t>
      </w:r>
      <w:r>
        <w:rPr>
          <w:rFonts w:hint="default"/>
          <w:color w:val="000000"/>
          <w:highlight w:val="none"/>
        </w:rPr>
        <w:t>10800</w:t>
      </w:r>
      <w:r>
        <w:rPr>
          <w:rFonts w:hint="eastAsia"/>
          <w:color w:val="000000"/>
          <w:highlight w:val="none"/>
        </w:rPr>
        <w:t>+</w:t>
      </w:r>
      <w:r>
        <w:rPr>
          <w:rFonts w:hint="default"/>
          <w:color w:val="000000"/>
          <w:highlight w:val="none"/>
        </w:rPr>
        <w:t>2356800</w:t>
      </w:r>
      <w:r>
        <w:rPr>
          <w:rFonts w:hint="eastAsia"/>
          <w:color w:val="000000"/>
          <w:highlight w:val="none"/>
        </w:rPr>
        <w:t>-2</w:t>
      </w:r>
      <w:r>
        <w:rPr>
          <w:rFonts w:hint="default"/>
          <w:color w:val="000000"/>
          <w:highlight w:val="none"/>
        </w:rPr>
        <w:t>4</w:t>
      </w:r>
      <w:r>
        <w:rPr>
          <w:rFonts w:hint="eastAsia"/>
          <w:color w:val="000000"/>
          <w:highlight w:val="none"/>
        </w:rPr>
        <w:t>00000）÷（3</w:t>
      </w:r>
      <w:r>
        <w:rPr>
          <w:rFonts w:hint="default"/>
          <w:color w:val="000000"/>
          <w:highlight w:val="none"/>
        </w:rPr>
        <w:t>0</w:t>
      </w:r>
      <w:r>
        <w:rPr>
          <w:rFonts w:hint="eastAsia"/>
          <w:color w:val="000000"/>
          <w:highlight w:val="none"/>
        </w:rPr>
        <w:t>0000+2</w:t>
      </w:r>
      <w:r>
        <w:rPr>
          <w:rFonts w:hint="default"/>
          <w:color w:val="000000"/>
          <w:highlight w:val="none"/>
        </w:rPr>
        <w:t>4</w:t>
      </w:r>
      <w:r>
        <w:rPr>
          <w:rFonts w:hint="eastAsia"/>
          <w:color w:val="000000"/>
          <w:highlight w:val="none"/>
        </w:rPr>
        <w:t>00000）= -1.</w:t>
      </w:r>
      <w:r>
        <w:rPr>
          <w:rFonts w:hint="default"/>
          <w:color w:val="000000"/>
          <w:highlight w:val="none"/>
        </w:rPr>
        <w:t>2</w:t>
      </w:r>
      <w:r>
        <w:rPr>
          <w:rFonts w:hint="eastAsia"/>
          <w:color w:val="000000"/>
          <w:highlight w:val="none"/>
        </w:rPr>
        <w:t>%</w:t>
      </w:r>
    </w:p>
    <w:p>
      <w:pPr>
        <w:numPr>
          <w:ilvl w:val="0"/>
          <w:numId w:val="0"/>
        </w:numPr>
        <w:rPr>
          <w:rFonts w:hint="eastAsia"/>
          <w:highlight w:val="none"/>
          <w:lang w:val="en-US" w:eastAsia="zh-Hans"/>
        </w:rPr>
      </w:pPr>
    </w:p>
    <w:p>
      <w:pPr>
        <w:numPr>
          <w:ilvl w:val="0"/>
          <w:numId w:val="0"/>
        </w:numPr>
        <w:rPr>
          <w:rFonts w:hint="eastAsia"/>
          <w:highlight w:val="none"/>
          <w:lang w:val="en-US" w:eastAsia="zh-Hans"/>
        </w:rPr>
      </w:pPr>
      <w:r>
        <w:rPr>
          <w:rFonts w:hint="eastAsia"/>
          <w:highlight w:val="none"/>
          <w:lang w:val="en-US" w:eastAsia="zh-Hans"/>
        </w:rPr>
        <w:t>发出材料应负担的成本差异=480000×（-1.2%）=-5760（元）</w:t>
      </w:r>
    </w:p>
    <w:p>
      <w:pPr>
        <w:numPr>
          <w:ilvl w:val="0"/>
          <w:numId w:val="0"/>
        </w:numPr>
        <w:rPr>
          <w:rFonts w:hint="eastAsia"/>
          <w:highlight w:val="none"/>
          <w:lang w:val="en-US" w:eastAsia="zh-Hans"/>
        </w:rPr>
      </w:pPr>
      <w:r>
        <w:rPr>
          <w:rFonts w:hint="eastAsia"/>
          <w:highlight w:val="none"/>
          <w:lang w:val="en-US" w:eastAsia="zh-Hans"/>
        </w:rPr>
        <w:t>通过计算可以发现，企业多转了发出材料应负担的成本差异-15360元（-5760-9600）。</w:t>
      </w:r>
    </w:p>
    <w:p>
      <w:pPr>
        <w:numPr>
          <w:ilvl w:val="0"/>
          <w:numId w:val="0"/>
        </w:numPr>
        <w:rPr>
          <w:rFonts w:hint="eastAsia"/>
          <w:highlight w:val="none"/>
          <w:lang w:val="en-US" w:eastAsia="zh-Hans"/>
        </w:rPr>
      </w:pPr>
      <w:r>
        <w:rPr>
          <w:rFonts w:hint="eastAsia"/>
          <w:highlight w:val="none"/>
          <w:lang w:val="en-US" w:eastAsia="zh-Hans"/>
        </w:rPr>
        <w:t>（3）建议企业作如下调整：</w:t>
      </w:r>
    </w:p>
    <w:p>
      <w:pPr>
        <w:numPr>
          <w:ilvl w:val="0"/>
          <w:numId w:val="0"/>
        </w:numPr>
        <w:rPr>
          <w:rFonts w:hint="default"/>
          <w:highlight w:val="none"/>
          <w:lang w:eastAsia="zh-Hans"/>
        </w:rPr>
      </w:pPr>
      <w:r>
        <w:rPr>
          <w:rFonts w:hint="eastAsia"/>
          <w:highlight w:val="none"/>
          <w:lang w:val="en-US" w:eastAsia="zh-Hans"/>
        </w:rPr>
        <w:t>借：生产成本</w:t>
      </w:r>
      <w:r>
        <w:rPr>
          <w:rFonts w:hint="default"/>
          <w:highlight w:val="none"/>
          <w:lang w:eastAsia="zh-Hans"/>
        </w:rPr>
        <w:t xml:space="preserve"> 15360</w:t>
      </w:r>
    </w:p>
    <w:p>
      <w:pPr>
        <w:numPr>
          <w:ilvl w:val="0"/>
          <w:numId w:val="0"/>
        </w:numPr>
        <w:rPr>
          <w:rFonts w:hint="eastAsia"/>
          <w:highlight w:val="none"/>
          <w:lang w:eastAsia="zh-Hans"/>
        </w:rPr>
      </w:pPr>
      <w:r>
        <w:rPr>
          <w:rFonts w:hint="default"/>
          <w:highlight w:val="none"/>
          <w:lang w:eastAsia="zh-Hans"/>
        </w:rPr>
        <w:t xml:space="preserve">   </w:t>
      </w:r>
      <w:r>
        <w:rPr>
          <w:rFonts w:hint="eastAsia"/>
          <w:highlight w:val="none"/>
          <w:lang w:val="en-US" w:eastAsia="zh-Hans"/>
        </w:rPr>
        <w:t>贷：材料成本差异</w:t>
      </w:r>
      <w:r>
        <w:rPr>
          <w:rFonts w:hint="default"/>
          <w:highlight w:val="none"/>
          <w:lang w:eastAsia="zh-Hans"/>
        </w:rPr>
        <w:t xml:space="preserve"> 15360</w:t>
      </w:r>
    </w:p>
    <w:p>
      <w:pPr>
        <w:numPr>
          <w:ilvl w:val="0"/>
          <w:numId w:val="0"/>
        </w:numPr>
        <w:rPr>
          <w:rFonts w:hint="eastAsia"/>
          <w:highlight w:val="none"/>
          <w:lang w:val="en-US" w:eastAsia="zh-Hans"/>
        </w:rPr>
      </w:pPr>
    </w:p>
    <w:p>
      <w:pPr>
        <w:numPr>
          <w:ilvl w:val="0"/>
          <w:numId w:val="0"/>
        </w:numPr>
        <w:rPr>
          <w:rFonts w:hint="eastAsia"/>
          <w:highlight w:val="none"/>
          <w:lang w:eastAsia="zh-Hans"/>
        </w:rPr>
      </w:pPr>
      <w:r>
        <w:rPr>
          <w:rFonts w:hint="default"/>
          <w:highlight w:val="none"/>
          <w:lang w:eastAsia="zh-Hans"/>
        </w:rPr>
        <w:t>30</w:t>
      </w:r>
      <w:r>
        <w:rPr>
          <w:rFonts w:hint="eastAsia"/>
          <w:highlight w:val="none"/>
          <w:lang w:eastAsia="zh-Hans"/>
        </w:rPr>
        <w:t>、注册会计师在审查某公司的销售费用时，发现临时销售人员的工资发放存在问题，具体情况如下：由销售部门负责录用临时销售人员，因为流动性非常大，所以人事部门没有为这些人员建立人事记录，每月由销售科长上报临时销售人员名单，按每人每月800元发放工资。工资款由销售科长填制领款单后向财会部门领取，并负责向销售人员发放，之后将由销售人员签名的工资结算单交回财会部门，财会部门不再进行复核。对此，注册会计师抽查了销售部门全年的工资结算单，发现其中几个月有几个人的工资是由销售科长代领的。</w:t>
      </w:r>
    </w:p>
    <w:p>
      <w:pPr>
        <w:numPr>
          <w:ilvl w:val="0"/>
          <w:numId w:val="0"/>
        </w:numPr>
        <w:rPr>
          <w:rFonts w:hint="eastAsia"/>
          <w:highlight w:val="none"/>
          <w:lang w:eastAsia="zh-Hans"/>
        </w:rPr>
      </w:pPr>
      <w:r>
        <w:rPr>
          <w:rFonts w:hint="eastAsia"/>
          <w:highlight w:val="none"/>
          <w:lang w:eastAsia="zh-Hans"/>
        </w:rPr>
        <w:t>要求：请你分析该公司在工资发放中可能存在的问题及其产生的原因，并提出相应的管理建议。</w:t>
      </w:r>
    </w:p>
    <w:p>
      <w:pPr>
        <w:numPr>
          <w:ilvl w:val="0"/>
          <w:numId w:val="0"/>
        </w:numPr>
        <w:rPr>
          <w:rFonts w:hint="eastAsia"/>
          <w:highlight w:val="none"/>
          <w:lang w:val="en-US" w:eastAsia="zh-Hans"/>
        </w:rPr>
      </w:pPr>
      <w:r>
        <w:rPr>
          <w:rFonts w:hint="eastAsia"/>
          <w:highlight w:val="none"/>
          <w:lang w:val="en-US" w:eastAsia="zh-Hans"/>
        </w:rPr>
        <w:t>答案：在工资发放中，销售科长吃空额的可能性非常大，也就是说，由销售科长代领工资的人员可能根本不存在，而这笔工资款被销售科长侵吞了。</w:t>
      </w:r>
    </w:p>
    <w:p>
      <w:pPr>
        <w:numPr>
          <w:ilvl w:val="0"/>
          <w:numId w:val="0"/>
        </w:numPr>
        <w:rPr>
          <w:rFonts w:hint="eastAsia"/>
          <w:highlight w:val="none"/>
          <w:lang w:val="en-US" w:eastAsia="zh-Hans"/>
        </w:rPr>
      </w:pPr>
      <w:r>
        <w:rPr>
          <w:rFonts w:hint="eastAsia"/>
          <w:highlight w:val="none"/>
          <w:lang w:val="en-US" w:eastAsia="zh-Hans"/>
        </w:rPr>
        <w:t>造成这种情况的原因是内部控制的严重缺陷。被审计单位没有为临时销售人员建立人事记录，财务部门不对人员工资进行复核，只凭临时销售人员在工资结算单上签字是不足以起到控制作用的。</w:t>
      </w:r>
    </w:p>
    <w:p>
      <w:pPr>
        <w:numPr>
          <w:ilvl w:val="0"/>
          <w:numId w:val="0"/>
        </w:numPr>
        <w:rPr>
          <w:rFonts w:hint="eastAsia"/>
          <w:highlight w:val="none"/>
          <w:lang w:val="en-US" w:eastAsia="zh-Hans"/>
        </w:rPr>
      </w:pPr>
      <w:r>
        <w:rPr>
          <w:rFonts w:hint="eastAsia"/>
          <w:highlight w:val="none"/>
          <w:lang w:val="en-US" w:eastAsia="zh-Hans"/>
        </w:rPr>
        <w:t>对被审计单位的这一部分内部控制措施提出如下几点改进建议：</w:t>
      </w:r>
    </w:p>
    <w:p>
      <w:pPr>
        <w:numPr>
          <w:ilvl w:val="0"/>
          <w:numId w:val="0"/>
        </w:numPr>
        <w:rPr>
          <w:rFonts w:hint="eastAsia"/>
          <w:highlight w:val="none"/>
          <w:lang w:val="en-US" w:eastAsia="zh-Hans"/>
        </w:rPr>
      </w:pPr>
      <w:r>
        <w:rPr>
          <w:rFonts w:hint="eastAsia"/>
          <w:highlight w:val="none"/>
          <w:lang w:val="en-US" w:eastAsia="zh-Hans"/>
        </w:rPr>
        <w:t>（1）由销售部门和人事部门共同负责录用临时销售人员，人事部门为每个人建立人事记录，临时销售人员离职应由销售部门及时通知人事部门，人事部门每月向财会部门报送一份临时销售人员名单。</w:t>
      </w:r>
    </w:p>
    <w:p>
      <w:pPr>
        <w:numPr>
          <w:ilvl w:val="0"/>
          <w:numId w:val="0"/>
        </w:numPr>
        <w:rPr>
          <w:rFonts w:hint="eastAsia"/>
          <w:highlight w:val="none"/>
          <w:lang w:val="en-US" w:eastAsia="zh-Hans"/>
        </w:rPr>
      </w:pPr>
      <w:r>
        <w:rPr>
          <w:rFonts w:hint="eastAsia"/>
          <w:highlight w:val="none"/>
          <w:lang w:val="en-US" w:eastAsia="zh-Hans"/>
        </w:rPr>
        <w:t>（2）取消人均工资800元的发放方法，改为按销售量提成的方式。每月由临时销售人员在销售量统计表上签名，销售部门再按产品分类汇总编制销售量统计表（公司所售产品的品种不多），同时交财会部门与有关记录核对。</w:t>
      </w:r>
    </w:p>
    <w:p>
      <w:pPr>
        <w:numPr>
          <w:ilvl w:val="0"/>
          <w:numId w:val="0"/>
        </w:numPr>
        <w:rPr>
          <w:rFonts w:hint="eastAsia"/>
          <w:highlight w:val="none"/>
          <w:lang w:val="en-US" w:eastAsia="zh-Hans"/>
        </w:rPr>
      </w:pPr>
      <w:r>
        <w:rPr>
          <w:rFonts w:hint="eastAsia"/>
          <w:highlight w:val="none"/>
          <w:lang w:val="en-US" w:eastAsia="zh-Hans"/>
        </w:rPr>
        <w:t>（3）每月由销售部门计算临时销售人员工资，送交财会部门审核，与销售量统计核对，并验算提成工资计算的正确性。</w:t>
      </w:r>
    </w:p>
    <w:p>
      <w:pPr>
        <w:numPr>
          <w:ilvl w:val="0"/>
          <w:numId w:val="0"/>
        </w:numPr>
        <w:rPr>
          <w:rFonts w:hint="eastAsia"/>
          <w:highlight w:val="none"/>
          <w:lang w:eastAsia="zh-Hans"/>
        </w:rPr>
      </w:pPr>
    </w:p>
    <w:p>
      <w:pPr>
        <w:numPr>
          <w:ilvl w:val="0"/>
          <w:numId w:val="0"/>
        </w:numPr>
        <w:rPr>
          <w:rFonts w:hint="eastAsia"/>
          <w:highlight w:val="none"/>
          <w:lang w:eastAsia="zh-Hans"/>
        </w:rPr>
      </w:pPr>
      <w:r>
        <w:rPr>
          <w:rFonts w:hint="default"/>
          <w:highlight w:val="none"/>
          <w:lang w:eastAsia="zh-Hans"/>
        </w:rPr>
        <w:t>31</w:t>
      </w:r>
      <w:r>
        <w:rPr>
          <w:rFonts w:hint="eastAsia"/>
          <w:highlight w:val="none"/>
          <w:lang w:eastAsia="zh-Hans"/>
        </w:rPr>
        <w:t>、</w:t>
      </w:r>
      <w:r>
        <w:rPr>
          <w:rFonts w:hint="default"/>
          <w:highlight w:val="none"/>
          <w:lang w:eastAsia="zh-Hans"/>
        </w:rPr>
        <w:t>A</w:t>
      </w:r>
      <w:r>
        <w:rPr>
          <w:rFonts w:hint="eastAsia"/>
          <w:highlight w:val="none"/>
          <w:lang w:eastAsia="zh-Hans"/>
        </w:rPr>
        <w:t>注册会计师制订了对</w:t>
      </w:r>
      <w:r>
        <w:rPr>
          <w:rFonts w:hint="default"/>
          <w:highlight w:val="none"/>
          <w:lang w:eastAsia="zh-Hans"/>
        </w:rPr>
        <w:t>YY</w:t>
      </w:r>
      <w:r>
        <w:rPr>
          <w:rFonts w:hint="eastAsia"/>
          <w:highlight w:val="none"/>
          <w:lang w:eastAsia="zh-Hans"/>
        </w:rPr>
        <w:t>公司存货的监盘计划，由助理人员实施监盘工作。请判断下面有关监盘计划和监盘工作有无不妥之处；若有，请予以更正：</w:t>
      </w:r>
    </w:p>
    <w:p>
      <w:pPr>
        <w:numPr>
          <w:ilvl w:val="0"/>
          <w:numId w:val="0"/>
        </w:numPr>
        <w:rPr>
          <w:rFonts w:hint="eastAsia"/>
          <w:highlight w:val="none"/>
          <w:lang w:eastAsia="zh-Hans"/>
        </w:rPr>
      </w:pPr>
      <w:r>
        <w:rPr>
          <w:rFonts w:hint="eastAsia"/>
          <w:highlight w:val="none"/>
          <w:lang w:eastAsia="zh-Hans"/>
        </w:rPr>
        <w:t>（1）注册会计师在制订存货监盘计划时，应与X公司沟通，确定检查的重点。</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）X公司的一批重要存货已质押给保险公司，助理人员通过电话询问了其真实性。</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）对外单位存放于X公司的存货，注册会计师未要求纳入盘点的范围，助理人员也未实施其他审计程序。</w:t>
      </w:r>
    </w:p>
    <w:p>
      <w:pPr>
        <w:numPr>
          <w:ilvl w:val="0"/>
          <w:numId w:val="0"/>
        </w:numPr>
        <w:rPr>
          <w:rFonts w:hint="eastAsia"/>
          <w:highlight w:val="none"/>
          <w:lang w:eastAsia="zh-Hans"/>
        </w:rPr>
      </w:pPr>
      <w:r>
        <w:rPr>
          <w:rFonts w:hint="eastAsia"/>
          <w:highlight w:val="none"/>
          <w:lang w:eastAsia="zh-Hans"/>
        </w:rPr>
        <w:t>（4）虽然年末前后是销售旺</w:t>
      </w:r>
      <w:r>
        <w:rPr>
          <w:rFonts w:hint="eastAsia"/>
          <w:highlight w:val="none"/>
          <w:lang w:val="en-US" w:eastAsia="zh-Hans"/>
        </w:rPr>
        <w:t>季</w:t>
      </w:r>
      <w:r>
        <w:rPr>
          <w:rFonts w:hint="eastAsia"/>
          <w:highlight w:val="none"/>
          <w:lang w:eastAsia="zh-Hans"/>
        </w:rPr>
        <w:t>，但为J进行</w:t>
      </w:r>
      <w:r>
        <w:rPr>
          <w:rFonts w:hint="eastAsia"/>
          <w:highlight w:val="none"/>
          <w:lang w:val="en-US" w:eastAsia="zh-Hans"/>
        </w:rPr>
        <w:t>盘</w:t>
      </w:r>
      <w:r>
        <w:rPr>
          <w:rFonts w:hint="eastAsia"/>
          <w:highlight w:val="none"/>
          <w:lang w:eastAsia="zh-Hans"/>
        </w:rPr>
        <w:t>点和监盘，注册会计师要求生产产品的生产线停产。</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5</w:t>
      </w:r>
      <w:r>
        <w:rPr>
          <w:rFonts w:hint="eastAsia"/>
          <w:highlight w:val="none"/>
          <w:lang w:eastAsia="zh-Hans"/>
        </w:rPr>
        <w:t>）在检查存货盘点结果时，助理人员从存货实物中选取项目追</w:t>
      </w:r>
      <w:r>
        <w:rPr>
          <w:rFonts w:hint="eastAsia"/>
          <w:highlight w:val="none"/>
          <w:lang w:val="en-US" w:eastAsia="zh-Hans"/>
        </w:rPr>
        <w:t>查</w:t>
      </w:r>
      <w:r>
        <w:rPr>
          <w:rFonts w:hint="eastAsia"/>
          <w:highlight w:val="none"/>
          <w:lang w:eastAsia="zh-Hans"/>
        </w:rPr>
        <w:t>至存货盘点记录，目的是测试存货盘点记录的真实性。</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（1）不妥当。为了有效实施存货监盘，注册会计师应与被审计单位就有关问题达成一致意见，但注册会计师应尽可能避免被审计单位了解自己将抽取测试的存货项目。</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2</w:t>
      </w:r>
      <w:r>
        <w:rPr>
          <w:rFonts w:hint="eastAsia"/>
          <w:highlight w:val="none"/>
          <w:lang w:val="en-US" w:eastAsia="zh-Hans"/>
        </w:rPr>
        <w:t>）不妥当。如果存货已作质押，助理人员应当向保险公司函证与被质押的存货有关的内容，取得书面证据，必要时到保险公司实施存货监盘程序。</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3</w:t>
      </w:r>
      <w:r>
        <w:rPr>
          <w:rFonts w:hint="eastAsia"/>
          <w:highlight w:val="none"/>
          <w:lang w:val="en-US" w:eastAsia="zh-Hans"/>
        </w:rPr>
        <w:t>）不妥当。对所有权不属于被审计单位的存货，注册会计师应当取得关于其规格、数量等有关资料，确定是否已分别存放、标明，且未纳入盘点的范围。此外，注册会计师还应向受托代存存货的所有权人函证，确定受托代存的存货属于所有权人。</w:t>
      </w:r>
    </w:p>
    <w:p>
      <w:pPr>
        <w:numPr>
          <w:ilvl w:val="0"/>
          <w:numId w:val="0"/>
        </w:numPr>
        <w:rPr>
          <w:rFonts w:hint="eastAsia"/>
          <w:highlight w:val="none"/>
          <w:lang w:val="en-US" w:eastAsia="zh-Hans"/>
        </w:rPr>
      </w:pPr>
      <w:r>
        <w:rPr>
          <w:rFonts w:hint="eastAsia"/>
          <w:highlight w:val="none"/>
          <w:lang w:val="en-US" w:eastAsia="zh-Hans"/>
        </w:rPr>
        <w:t>（4）不妥当。尽管盘点存货的时候最好保持存货不发生移动，但在某些情况下，存货的移动是难以避免的。如果在盘点过程中被审计单位的生产经营仍将持续进行，注册会计师应通过实施必要的检查程序，确定被审计单位是否对此设置了相应的程序，确保在适当的期间对存货作出准确记录。所以，注册会计师应当尽量避免被审计单位停产，采用恰当的方法进行监盘。</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5</w:t>
      </w:r>
      <w:r>
        <w:rPr>
          <w:rFonts w:hint="eastAsia"/>
          <w:highlight w:val="none"/>
          <w:lang w:val="en-US" w:eastAsia="zh-Hans"/>
        </w:rPr>
        <w:t>）不妥当。在检查时，注册会计师应当从存货盘点记录中选取项目追查至存货实物，以测试盘点记录的准确性；注册会计师还应该从存货实物中选取项目追查至盘点记录，以测试存货盘点记录的完整性。</w:t>
      </w:r>
    </w:p>
    <w:p>
      <w:pPr>
        <w:numPr>
          <w:ilvl w:val="0"/>
          <w:numId w:val="0"/>
        </w:numPr>
        <w:rPr>
          <w:rFonts w:hint="eastAsia"/>
          <w:highlight w:val="none"/>
          <w:lang w:eastAsia="zh-Hans"/>
        </w:rPr>
      </w:pPr>
    </w:p>
    <w:p>
      <w:pPr>
        <w:numPr>
          <w:ilvl w:val="0"/>
          <w:numId w:val="0"/>
        </w:numPr>
        <w:rPr>
          <w:rFonts w:hint="eastAsia"/>
          <w:highlight w:val="none"/>
          <w:lang w:eastAsia="zh-Hans"/>
        </w:rPr>
      </w:pPr>
      <w:r>
        <w:rPr>
          <w:rFonts w:hint="default"/>
          <w:highlight w:val="none"/>
          <w:lang w:eastAsia="zh-Hans"/>
        </w:rPr>
        <w:t>32</w:t>
      </w:r>
      <w:r>
        <w:rPr>
          <w:rFonts w:hint="eastAsia"/>
          <w:highlight w:val="none"/>
          <w:lang w:eastAsia="zh-Hans"/>
        </w:rPr>
        <w:t>、甲注册会计师负责对A公司的存货进行监盘，如果在进行监盘时遇到如下问题，请分别指出甲注册会计师下一步应当如何处理：</w:t>
      </w:r>
    </w:p>
    <w:p>
      <w:pPr>
        <w:numPr>
          <w:ilvl w:val="0"/>
          <w:numId w:val="0"/>
        </w:numPr>
        <w:rPr>
          <w:rFonts w:hint="eastAsia"/>
          <w:highlight w:val="none"/>
          <w:lang w:eastAsia="zh-Hans"/>
        </w:rPr>
      </w:pPr>
      <w:r>
        <w:rPr>
          <w:rFonts w:hint="eastAsia"/>
          <w:highlight w:val="none"/>
          <w:lang w:eastAsia="zh-Hans"/>
        </w:rPr>
        <w:t>（1）由于B公司在</w:t>
      </w:r>
      <w:r>
        <w:rPr>
          <w:rFonts w:hint="default"/>
          <w:highlight w:val="none"/>
          <w:lang w:eastAsia="zh-Hans"/>
        </w:rPr>
        <w:t>Y</w:t>
      </w:r>
      <w:r>
        <w:rPr>
          <w:rFonts w:hint="eastAsia"/>
          <w:highlight w:val="none"/>
          <w:lang w:eastAsia="zh-Hans"/>
        </w:rPr>
        <w:t>公司寄存的L材料与</w:t>
      </w:r>
      <w:r>
        <w:rPr>
          <w:rFonts w:hint="default"/>
          <w:highlight w:val="none"/>
          <w:lang w:eastAsia="zh-Hans"/>
        </w:rPr>
        <w:t>Y</w:t>
      </w:r>
      <w:r>
        <w:rPr>
          <w:rFonts w:hint="eastAsia"/>
          <w:highlight w:val="none"/>
          <w:lang w:eastAsia="zh-Hans"/>
        </w:rPr>
        <w:t>公司自身的L材料并无区别，故并未单独摆放。</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）甲注册会计师了解到截至资产负债表日之前装运出库的存货F在途，</w:t>
      </w:r>
      <w:r>
        <w:rPr>
          <w:rFonts w:hint="default"/>
          <w:highlight w:val="none"/>
          <w:lang w:eastAsia="zh-Hans"/>
        </w:rPr>
        <w:t>Y</w:t>
      </w:r>
      <w:r>
        <w:rPr>
          <w:rFonts w:hint="eastAsia"/>
          <w:highlight w:val="none"/>
          <w:lang w:eastAsia="zh-Hans"/>
        </w:rPr>
        <w:t>公司对此没有作相关销售的确认。</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）甲注册会计师了解到E原材料为易腐易烂物资，由于设备条件限制，</w:t>
      </w:r>
      <w:r>
        <w:rPr>
          <w:rFonts w:hint="default"/>
          <w:highlight w:val="none"/>
          <w:lang w:eastAsia="zh-Hans"/>
        </w:rPr>
        <w:t>Y</w:t>
      </w:r>
      <w:r>
        <w:rPr>
          <w:rFonts w:hint="eastAsia"/>
          <w:highlight w:val="none"/>
          <w:lang w:eastAsia="zh-Hans"/>
        </w:rPr>
        <w:t>公司将其存放于露天临时仓库内。</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w:t>
      </w:r>
      <w:r>
        <w:rPr>
          <w:rFonts w:hint="default"/>
          <w:highlight w:val="none"/>
          <w:lang w:eastAsia="zh-Hans"/>
        </w:rPr>
        <w:t>Y</w:t>
      </w:r>
      <w:r>
        <w:rPr>
          <w:rFonts w:hint="eastAsia"/>
          <w:highlight w:val="none"/>
          <w:lang w:eastAsia="zh-Hans"/>
        </w:rPr>
        <w:t>公司对废品与毁损品不进行盘点，以财务部门和仓库部门的账面记录为准。</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5</w:t>
      </w:r>
      <w:r>
        <w:rPr>
          <w:rFonts w:hint="eastAsia"/>
          <w:highlight w:val="none"/>
          <w:lang w:eastAsia="zh-Hans"/>
        </w:rPr>
        <w:t>）在监盘时，发现</w:t>
      </w:r>
      <w:r>
        <w:rPr>
          <w:rFonts w:hint="default"/>
          <w:highlight w:val="none"/>
          <w:lang w:eastAsia="zh-Hans"/>
        </w:rPr>
        <w:t>Y</w:t>
      </w:r>
      <w:r>
        <w:rPr>
          <w:rFonts w:hint="eastAsia"/>
          <w:highlight w:val="none"/>
          <w:lang w:eastAsia="zh-Hans"/>
        </w:rPr>
        <w:t>公司D存货的仓库明细账和实物监盘结果不一致。</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（1）注册会计师应该建议</w:t>
      </w:r>
      <w:r>
        <w:rPr>
          <w:rFonts w:hint="default"/>
          <w:highlight w:val="none"/>
          <w:lang w:eastAsia="zh-Hans"/>
        </w:rPr>
        <w:t>Y</w:t>
      </w:r>
      <w:r>
        <w:rPr>
          <w:rFonts w:hint="eastAsia"/>
          <w:highlight w:val="none"/>
          <w:lang w:val="en-US" w:eastAsia="zh-Hans"/>
        </w:rPr>
        <w:t>公司把代管和自身的存货单独摆放，并关注</w:t>
      </w:r>
      <w:r>
        <w:rPr>
          <w:rFonts w:hint="default"/>
          <w:highlight w:val="none"/>
          <w:lang w:eastAsia="zh-Hans"/>
        </w:rPr>
        <w:t>Y</w:t>
      </w:r>
      <w:r>
        <w:rPr>
          <w:rFonts w:hint="eastAsia"/>
          <w:highlight w:val="none"/>
          <w:lang w:val="en-US" w:eastAsia="zh-Hans"/>
        </w:rPr>
        <w:t>公司是否未将代管存货纳入盘点范围。</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2</w:t>
      </w:r>
      <w:r>
        <w:rPr>
          <w:rFonts w:hint="eastAsia"/>
          <w:highlight w:val="none"/>
          <w:lang w:val="en-US" w:eastAsia="zh-Hans"/>
        </w:rPr>
        <w:t>）检查与销售有关的凭证、存货盘点表，确认销售是否实现以及装运出库存货是否被纳入存货盘点表。</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3</w:t>
      </w:r>
      <w:r>
        <w:rPr>
          <w:rFonts w:hint="eastAsia"/>
          <w:highlight w:val="none"/>
          <w:lang w:val="en-US" w:eastAsia="zh-Hans"/>
        </w:rPr>
        <w:t>）由于存货性质原因，注册会计师应建议被审计单位将存货妥善保管于符合标准的仓库内，若被审计单位不具备实物条件，应考虑将存货寄存于临近的其他公司仓库内。</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4</w:t>
      </w:r>
      <w:r>
        <w:rPr>
          <w:rFonts w:hint="eastAsia"/>
          <w:highlight w:val="none"/>
          <w:lang w:val="en-US" w:eastAsia="zh-Hans"/>
        </w:rPr>
        <w:t>）注册会计师应建议被审计单位对废品与毁损品进行盘点，并关注其品质状况。</w:t>
      </w:r>
    </w:p>
    <w:p>
      <w:pPr>
        <w:numPr>
          <w:ilvl w:val="0"/>
          <w:numId w:val="0"/>
        </w:numPr>
        <w:rPr>
          <w:rFonts w:hint="eastAsia"/>
          <w:highlight w:val="none"/>
          <w:lang w:eastAsia="zh-Hans"/>
        </w:rPr>
      </w:pPr>
      <w:r>
        <w:rPr>
          <w:rFonts w:hint="eastAsia"/>
          <w:highlight w:val="none"/>
          <w:lang w:val="en-US" w:eastAsia="zh-Hans"/>
        </w:rPr>
        <w:t>（</w:t>
      </w:r>
      <w:r>
        <w:rPr>
          <w:rFonts w:hint="default"/>
          <w:highlight w:val="none"/>
          <w:lang w:eastAsia="zh-Hans"/>
        </w:rPr>
        <w:t>5</w:t>
      </w:r>
      <w:r>
        <w:rPr>
          <w:rFonts w:hint="eastAsia"/>
          <w:highlight w:val="none"/>
          <w:lang w:val="en-US" w:eastAsia="zh-Hans"/>
        </w:rPr>
        <w:t>）重新计算存货明细账余额，重新盘点存货，确定差异是否存在；查明差异原因，实施包括函证、检查出库单和入库单等程序，并及时提请被审计单位更正，做到账实相符。</w:t>
      </w:r>
    </w:p>
    <w:p>
      <w:pPr>
        <w:numPr>
          <w:ilvl w:val="0"/>
          <w:numId w:val="0"/>
        </w:numPr>
        <w:rPr>
          <w:rFonts w:hint="default"/>
          <w:highlight w:val="none"/>
          <w:lang w:eastAsia="zh-Hans"/>
        </w:rPr>
      </w:pPr>
    </w:p>
    <w:p>
      <w:pPr>
        <w:numPr>
          <w:ilvl w:val="0"/>
          <w:numId w:val="0"/>
        </w:numPr>
        <w:rPr>
          <w:rFonts w:hint="eastAsia"/>
          <w:highlight w:val="none"/>
          <w:lang w:eastAsia="zh-Hans"/>
        </w:rPr>
      </w:pPr>
      <w:r>
        <w:rPr>
          <w:rFonts w:hint="default"/>
          <w:highlight w:val="none"/>
          <w:lang w:eastAsia="zh-Hans"/>
        </w:rPr>
        <w:t>33</w:t>
      </w:r>
      <w:r>
        <w:rPr>
          <w:rFonts w:hint="eastAsia"/>
          <w:highlight w:val="none"/>
          <w:lang w:eastAsia="zh-Hans"/>
        </w:rPr>
        <w:t>、中兴会计师事务所于20×</w:t>
      </w:r>
      <w:r>
        <w:rPr>
          <w:rFonts w:hint="default"/>
          <w:highlight w:val="none"/>
          <w:lang w:eastAsia="zh-Hans"/>
        </w:rPr>
        <w:t>9</w:t>
      </w:r>
      <w:r>
        <w:rPr>
          <w:rFonts w:hint="eastAsia"/>
          <w:highlight w:val="none"/>
          <w:lang w:eastAsia="zh-Hans"/>
        </w:rPr>
        <w:t>年12月10日接受甲公司的委托进行年度财务报表审计。据了解，甲公司原是华远会计师事务所的常年客户，经向甲公司负责人员询问得知，负责甲公司审计业务的华远会计师事务所的注册会计师李峰离职，经李峰介绍，转而委托中兴会计师事务所。中兴会计师事务所的注册会计师要求在12月31日参与甲公司的存货盘点，甲公司婉言拒绝，原因是公司曾于6月30日进行了盘点，当时李峰参与了盘点工作，且盘点时的所有资料均可以提供给注册会计师复核，现在刚刚接受一张订单，交货期限很短，如果停工盘点，则难以按期交货。</w:t>
      </w:r>
    </w:p>
    <w:p>
      <w:pPr>
        <w:numPr>
          <w:ilvl w:val="0"/>
          <w:numId w:val="0"/>
        </w:numPr>
        <w:rPr>
          <w:rFonts w:hint="eastAsia"/>
          <w:highlight w:val="none"/>
          <w:lang w:eastAsia="zh-Hans"/>
        </w:rPr>
      </w:pPr>
      <w:r>
        <w:rPr>
          <w:rFonts w:hint="eastAsia"/>
          <w:highlight w:val="none"/>
          <w:lang w:eastAsia="zh-Hans"/>
        </w:rPr>
        <w:t>对此，中兴会计师事务所的注册会计师做了大量的工作，现了解到以下信息：</w:t>
      </w:r>
    </w:p>
    <w:p>
      <w:pPr>
        <w:numPr>
          <w:ilvl w:val="0"/>
          <w:numId w:val="0"/>
        </w:numPr>
        <w:rPr>
          <w:rFonts w:hint="eastAsia"/>
          <w:highlight w:val="none"/>
          <w:lang w:eastAsia="zh-Hans"/>
        </w:rPr>
      </w:pPr>
      <w:r>
        <w:rPr>
          <w:rFonts w:hint="eastAsia"/>
          <w:highlight w:val="none"/>
          <w:lang w:eastAsia="zh-Hans"/>
        </w:rPr>
        <w:t>（1）李峰与甲公司总经理的私人关系甚好。</w:t>
      </w:r>
    </w:p>
    <w:p>
      <w:pPr>
        <w:numPr>
          <w:ilvl w:val="0"/>
          <w:numId w:val="0"/>
        </w:numPr>
        <w:rPr>
          <w:rFonts w:hint="eastAsia"/>
          <w:highlight w:val="none"/>
          <w:lang w:eastAsia="zh-Hans"/>
        </w:rPr>
      </w:pPr>
      <w:r>
        <w:rPr>
          <w:rFonts w:hint="eastAsia"/>
          <w:highlight w:val="none"/>
          <w:lang w:eastAsia="zh-Hans"/>
        </w:rPr>
        <w:t>（2）甲公司存货的内部控制存在一定的漏洞。</w:t>
      </w:r>
    </w:p>
    <w:p>
      <w:pPr>
        <w:numPr>
          <w:ilvl w:val="0"/>
          <w:numId w:val="0"/>
        </w:numPr>
        <w:rPr>
          <w:rFonts w:hint="eastAsia"/>
          <w:highlight w:val="none"/>
          <w:lang w:eastAsia="zh-Hans"/>
        </w:rPr>
      </w:pPr>
      <w:r>
        <w:rPr>
          <w:rFonts w:hint="eastAsia"/>
          <w:highlight w:val="none"/>
          <w:lang w:eastAsia="zh-Hans"/>
        </w:rPr>
        <w:t>（3）审阅6月30日的盘点记录，其中A产品期末盘存量是20000件；查阅以前月份的存货明细账，A产品的期末库存每月都保持在10000件至12000件。</w:t>
      </w:r>
    </w:p>
    <w:p>
      <w:pPr>
        <w:numPr>
          <w:ilvl w:val="0"/>
          <w:numId w:val="0"/>
        </w:numPr>
        <w:rPr>
          <w:rFonts w:hint="eastAsia"/>
          <w:highlight w:val="none"/>
          <w:lang w:eastAsia="zh-Hans"/>
        </w:rPr>
      </w:pPr>
      <w:r>
        <w:rPr>
          <w:rFonts w:hint="eastAsia"/>
          <w:highlight w:val="none"/>
          <w:lang w:eastAsia="zh-Hans"/>
        </w:rPr>
        <w:t>（4）甲公司的生产经营特点决定了其存货占比较大，约占总资产的40%。</w:t>
      </w:r>
    </w:p>
    <w:p>
      <w:pPr>
        <w:numPr>
          <w:ilvl w:val="0"/>
          <w:numId w:val="0"/>
        </w:numPr>
        <w:rPr>
          <w:rFonts w:hint="eastAsia"/>
          <w:highlight w:val="none"/>
          <w:lang w:eastAsia="zh-Hans"/>
        </w:rPr>
      </w:pPr>
      <w:r>
        <w:rPr>
          <w:rFonts w:hint="eastAsia"/>
          <w:highlight w:val="none"/>
          <w:lang w:eastAsia="zh-Hans"/>
        </w:rPr>
        <w:t>要求：在这种情况下，注册会计师是否应该坚持对存货进行监督性盘点？如果不能进行，能否出具无保留意见的审计报告？请说明原因。</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在这种情况下，注册会计师必须坚持对存货进行监督性盘点，否则不能出具无保留意见的审计报告。主要考虑以下几个方面因素：第一，存货的内部控制存在一定的漏洞，在这种情况下只在期中进行盘点是不妥的，况且存货占总资产的比重很大。</w:t>
      </w:r>
    </w:p>
    <w:p>
      <w:pPr>
        <w:numPr>
          <w:ilvl w:val="0"/>
          <w:numId w:val="0"/>
        </w:numPr>
        <w:rPr>
          <w:rFonts w:hint="eastAsia"/>
          <w:highlight w:val="none"/>
          <w:lang w:val="en-US" w:eastAsia="zh-Hans"/>
        </w:rPr>
      </w:pPr>
      <w:r>
        <w:rPr>
          <w:rFonts w:hint="eastAsia"/>
          <w:highlight w:val="none"/>
          <w:lang w:val="en-US" w:eastAsia="zh-Hans"/>
        </w:rPr>
        <w:t>第二，前任注册会计师李峰与甲公司总经理的关系甚好，李峰的离职导致甲公司变更委托，在这种情况下，应考虑能否充分信赖前任注册会计师的工作。</w:t>
      </w:r>
    </w:p>
    <w:p>
      <w:pPr>
        <w:numPr>
          <w:ilvl w:val="0"/>
          <w:numId w:val="0"/>
        </w:numPr>
        <w:rPr>
          <w:rFonts w:hint="eastAsia"/>
          <w:highlight w:val="none"/>
          <w:lang w:val="en-US" w:eastAsia="zh-Hans"/>
        </w:rPr>
      </w:pPr>
      <w:r>
        <w:rPr>
          <w:rFonts w:hint="eastAsia"/>
          <w:highlight w:val="none"/>
          <w:lang w:val="en-US" w:eastAsia="zh-Hans"/>
        </w:rPr>
        <w:t>第三，6月30日的盘点结果与以前月份的期末存货数量之间存在相当大的差异，这更加提醒现任注册会计师不能充分信赖前任注册会计师的工作。</w:t>
      </w:r>
    </w:p>
    <w:p>
      <w:pPr>
        <w:numPr>
          <w:ilvl w:val="0"/>
          <w:numId w:val="0"/>
        </w:numPr>
        <w:rPr>
          <w:rFonts w:hint="eastAsia"/>
          <w:highlight w:val="none"/>
          <w:lang w:val="en-US" w:eastAsia="zh-Hans"/>
        </w:rPr>
      </w:pPr>
    </w:p>
    <w:p>
      <w:pPr>
        <w:numPr>
          <w:ilvl w:val="0"/>
          <w:numId w:val="0"/>
        </w:numPr>
        <w:rPr>
          <w:rFonts w:hint="eastAsia"/>
          <w:highlight w:val="none"/>
          <w:lang w:eastAsia="zh-Hans"/>
        </w:rPr>
      </w:pPr>
      <w:r>
        <w:rPr>
          <w:rFonts w:hint="default"/>
          <w:highlight w:val="none"/>
          <w:lang w:eastAsia="zh-Hans"/>
        </w:rPr>
        <w:t>34</w:t>
      </w:r>
      <w:r>
        <w:rPr>
          <w:rFonts w:hint="eastAsia"/>
          <w:highlight w:val="none"/>
          <w:lang w:eastAsia="zh-Hans"/>
        </w:rPr>
        <w:t>、B注册会计师负责对乙公司20×</w:t>
      </w:r>
      <w:r>
        <w:rPr>
          <w:rFonts w:hint="default"/>
          <w:highlight w:val="none"/>
          <w:lang w:eastAsia="zh-Hans"/>
        </w:rPr>
        <w:t>9</w:t>
      </w:r>
      <w:r>
        <w:rPr>
          <w:rFonts w:hint="eastAsia"/>
          <w:highlight w:val="none"/>
          <w:lang w:eastAsia="zh-Hans"/>
        </w:rPr>
        <w:t>年度财务报表进行审计。乙公司为玻璃制造企业，20×</w:t>
      </w:r>
      <w:r>
        <w:rPr>
          <w:rFonts w:hint="default"/>
          <w:highlight w:val="none"/>
          <w:lang w:eastAsia="zh-Hans"/>
        </w:rPr>
        <w:t>9</w:t>
      </w:r>
      <w:r>
        <w:rPr>
          <w:rFonts w:hint="eastAsia"/>
          <w:highlight w:val="none"/>
          <w:lang w:eastAsia="zh-Hans"/>
        </w:rPr>
        <w:t>年年末存货余额占资产总额的比重很大。存货包括玻璃、煤炭、烧碱、石英砂，其中60%的玻璃存放在外地公用仓库。乙公司对存货核算采用永续盘存制，与存货相关的内部控制比较薄弱。乙公司拟于20×</w:t>
      </w:r>
      <w:r>
        <w:rPr>
          <w:rFonts w:hint="default"/>
          <w:highlight w:val="none"/>
          <w:lang w:eastAsia="zh-Hans"/>
        </w:rPr>
        <w:t>9</w:t>
      </w:r>
      <w:r>
        <w:rPr>
          <w:rFonts w:hint="eastAsia"/>
          <w:highlight w:val="none"/>
          <w:lang w:eastAsia="zh-Hans"/>
        </w:rPr>
        <w:t>年11月25日至27日盘点存货，盘点工作和盘点监督工作分别由熟悉相关业务且具有独立性的人员执行。</w:t>
      </w:r>
    </w:p>
    <w:p>
      <w:pPr>
        <w:numPr>
          <w:ilvl w:val="0"/>
          <w:numId w:val="0"/>
        </w:numPr>
        <w:rPr>
          <w:rFonts w:hint="eastAsia"/>
          <w:highlight w:val="none"/>
          <w:lang w:eastAsia="zh-Hans"/>
        </w:rPr>
      </w:pPr>
      <w:r>
        <w:rPr>
          <w:rFonts w:hint="eastAsia"/>
          <w:highlight w:val="none"/>
          <w:lang w:eastAsia="zh-Hans"/>
        </w:rPr>
        <w:t>（1）对存放在外地公用仓库的存货的检查。对存放在外地公用仓库的玻璃，检查公用仓库签收单，请公用仓库自行盘点，并提供20×</w:t>
      </w:r>
      <w:r>
        <w:rPr>
          <w:rFonts w:hint="default"/>
          <w:highlight w:val="none"/>
          <w:lang w:eastAsia="zh-Hans"/>
        </w:rPr>
        <w:t>9</w:t>
      </w:r>
      <w:r>
        <w:rPr>
          <w:rFonts w:hint="eastAsia"/>
          <w:highlight w:val="none"/>
          <w:lang w:eastAsia="zh-Hans"/>
        </w:rPr>
        <w:t>年11月27日的盘点清单。</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）存货数量的确定方法。</w:t>
      </w:r>
    </w:p>
    <w:p>
      <w:pPr>
        <w:numPr>
          <w:ilvl w:val="0"/>
          <w:numId w:val="0"/>
        </w:numPr>
        <w:rPr>
          <w:rFonts w:hint="eastAsia"/>
          <w:highlight w:val="none"/>
          <w:lang w:eastAsia="zh-Hans"/>
        </w:rPr>
      </w:pPr>
      <w:r>
        <w:rPr>
          <w:rFonts w:hint="eastAsia"/>
          <w:highlight w:val="none"/>
          <w:lang w:eastAsia="zh-Hans"/>
        </w:rPr>
        <w:t>对于烧碱、煤炭和石英砂等堆积型存货，采用观察以及检查相关的收、发、存凭证和记录的方法，确定存货数量；对于存放在C仓库的玻璃，按照包装箱标明的规格和数量进行盘点，并辅以适当的开箱</w:t>
      </w:r>
    </w:p>
    <w:p>
      <w:pPr>
        <w:numPr>
          <w:ilvl w:val="0"/>
          <w:numId w:val="0"/>
        </w:numPr>
        <w:rPr>
          <w:rFonts w:hint="eastAsia"/>
          <w:highlight w:val="none"/>
          <w:lang w:eastAsia="zh-Hans"/>
        </w:rPr>
      </w:pPr>
      <w:r>
        <w:rPr>
          <w:rFonts w:hint="eastAsia"/>
          <w:highlight w:val="none"/>
          <w:lang w:eastAsia="zh-Hans"/>
        </w:rPr>
        <w:t>检查。</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）盘点标签的设计、使用和控制。</w:t>
      </w:r>
    </w:p>
    <w:p>
      <w:pPr>
        <w:numPr>
          <w:ilvl w:val="0"/>
          <w:numId w:val="0"/>
        </w:numPr>
        <w:rPr>
          <w:rFonts w:hint="eastAsia"/>
          <w:highlight w:val="none"/>
          <w:lang w:eastAsia="zh-Hans"/>
        </w:rPr>
      </w:pPr>
      <w:r>
        <w:rPr>
          <w:rFonts w:hint="eastAsia"/>
          <w:highlight w:val="none"/>
          <w:lang w:eastAsia="zh-Hans"/>
        </w:rPr>
        <w:t>对存放在C仓库的玻璃的盘点，设计预先编号的一式两联的盘点标签。使用时，由负责盘点存货的人员将一联粘贴在已盘点的存货上，另一联由其留存；盘点结束后，连同存货盘点表交存财务部门。</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）盘点结束后，对出现盘盈或盘亏的存货，由仓库保管员将存货实物数量和仓库存货记录调节相符。</w:t>
      </w:r>
    </w:p>
    <w:p>
      <w:pPr>
        <w:numPr>
          <w:ilvl w:val="0"/>
          <w:numId w:val="0"/>
        </w:numPr>
        <w:rPr>
          <w:rFonts w:hint="eastAsia"/>
          <w:highlight w:val="none"/>
          <w:lang w:eastAsia="zh-Hans"/>
        </w:rPr>
      </w:pPr>
      <w:r>
        <w:rPr>
          <w:rFonts w:hint="eastAsia"/>
          <w:highlight w:val="none"/>
          <w:lang w:eastAsia="zh-Hans"/>
        </w:rPr>
        <w:t>要求：针对上述存货盘点计划第（1）至第（</w:t>
      </w:r>
      <w:r>
        <w:rPr>
          <w:rFonts w:hint="default"/>
          <w:highlight w:val="none"/>
          <w:lang w:eastAsia="zh-Hans"/>
        </w:rPr>
        <w:t>4</w:t>
      </w:r>
      <w:r>
        <w:rPr>
          <w:rFonts w:hint="eastAsia"/>
          <w:highlight w:val="none"/>
          <w:lang w:eastAsia="zh-Hans"/>
        </w:rPr>
        <w:t>）项，逐项判断其是否存在缺陷。如果存在缺陷，则简要提出改进建议。</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（1）存在缺陷。对于存放在公用仓库的存货，采取的盘点方式应是发函确认，由于乙公司与存货相关的内部控制薄弱，所以不能仅把签收单作为盘点的方式。</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2</w:t>
      </w:r>
      <w:r>
        <w:rPr>
          <w:rFonts w:hint="eastAsia"/>
          <w:highlight w:val="none"/>
          <w:lang w:val="en-US" w:eastAsia="zh-Hans"/>
        </w:rPr>
        <w:t>）存在缺陷。盘点方式不恰当，对于烧碱、煤炭和石英砂等堆积型存货，通常应选择的盘点方式为运用工程估测、几何计算、高空勘测，并依赖详细的存货记录；如果堆场中存货堆不高，可进行实地监盘，或通过旋转存货堆加以估计。</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3</w:t>
      </w:r>
      <w:r>
        <w:rPr>
          <w:rFonts w:hint="eastAsia"/>
          <w:highlight w:val="none"/>
          <w:lang w:val="en-US" w:eastAsia="zh-Hans"/>
        </w:rPr>
        <w:t>）不存在缺陷。</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4</w:t>
      </w:r>
      <w:r>
        <w:rPr>
          <w:rFonts w:hint="eastAsia"/>
          <w:highlight w:val="none"/>
          <w:lang w:val="en-US" w:eastAsia="zh-Hans"/>
        </w:rPr>
        <w:t>）存在缺陷。盘点结束后，对于盘盈或盘亏的存货，不应由仓库保管员对存货实物数量和仓库存货记录进行调节，应该安排与仓库保管有关的主管人员负责调节。</w:t>
      </w:r>
    </w:p>
    <w:p>
      <w:pPr>
        <w:numPr>
          <w:ilvl w:val="0"/>
          <w:numId w:val="0"/>
        </w:numPr>
        <w:rPr>
          <w:rFonts w:hint="eastAsia"/>
          <w:highlight w:val="none"/>
          <w:lang w:val="en-US" w:eastAsia="zh-Hans"/>
        </w:rPr>
      </w:pPr>
    </w:p>
    <w:p>
      <w:pPr>
        <w:numPr>
          <w:ilvl w:val="0"/>
          <w:numId w:val="0"/>
        </w:numPr>
        <w:rPr>
          <w:rFonts w:hint="eastAsia"/>
          <w:highlight w:val="none"/>
          <w:lang w:eastAsia="zh-Hans"/>
        </w:rPr>
      </w:pPr>
      <w:r>
        <w:rPr>
          <w:rFonts w:hint="default"/>
          <w:highlight w:val="none"/>
          <w:lang w:eastAsia="zh-Hans"/>
        </w:rPr>
        <w:t>35</w:t>
      </w:r>
      <w:r>
        <w:rPr>
          <w:rFonts w:hint="eastAsia"/>
          <w:highlight w:val="none"/>
          <w:lang w:eastAsia="zh-Hans"/>
        </w:rPr>
        <w:t>、A注册会计师负责对常年审计客户甲公司20×</w:t>
      </w:r>
      <w:r>
        <w:rPr>
          <w:rFonts w:hint="default"/>
          <w:highlight w:val="none"/>
          <w:lang w:eastAsia="zh-Hans"/>
        </w:rPr>
        <w:t>9</w:t>
      </w:r>
      <w:r>
        <w:rPr>
          <w:rFonts w:hint="eastAsia"/>
          <w:highlight w:val="none"/>
          <w:lang w:eastAsia="zh-Hans"/>
        </w:rPr>
        <w:t>年度财务报表进行审计。甲公司从事商品零售业，存货占其资产总额的60%。除自营业务外，甲公司还将部分柜台出租，并为承租商提供商品仓储服务。根报以往的经验和期中测试的结果，A注册会计师认为甲公司有关存货的内部控制有效。A注册会计师计划于20×</w:t>
      </w:r>
      <w:r>
        <w:rPr>
          <w:rFonts w:hint="default"/>
          <w:highlight w:val="none"/>
          <w:lang w:eastAsia="zh-Hans"/>
        </w:rPr>
        <w:t>9</w:t>
      </w:r>
      <w:r>
        <w:rPr>
          <w:rFonts w:hint="eastAsia"/>
          <w:highlight w:val="none"/>
          <w:lang w:eastAsia="zh-Hans"/>
        </w:rPr>
        <w:t>年12月31日实施存货监盘程序。A注册会计师编制的存货监盘计划部分内容摘录如下：</w:t>
      </w:r>
    </w:p>
    <w:p>
      <w:pPr>
        <w:numPr>
          <w:ilvl w:val="0"/>
          <w:numId w:val="0"/>
        </w:numPr>
        <w:rPr>
          <w:rFonts w:hint="eastAsia"/>
          <w:highlight w:val="none"/>
          <w:lang w:eastAsia="zh-Hans"/>
        </w:rPr>
      </w:pPr>
      <w:r>
        <w:rPr>
          <w:rFonts w:hint="eastAsia"/>
          <w:highlight w:val="none"/>
          <w:lang w:eastAsia="zh-Hans"/>
        </w:rPr>
        <w:t>（1）在到达存货盘点现场后，监盘人员观察代柜台承租商保管的存货是否已经单独存放并予以标明。确定其未被纳入存货盘点范围。</w:t>
      </w:r>
    </w:p>
    <w:p>
      <w:pPr>
        <w:numPr>
          <w:ilvl w:val="0"/>
          <w:numId w:val="0"/>
        </w:numPr>
        <w:rPr>
          <w:rFonts w:hint="eastAsia"/>
          <w:highlight w:val="none"/>
          <w:lang w:eastAsia="zh-Hans"/>
        </w:rPr>
      </w:pPr>
      <w:r>
        <w:rPr>
          <w:rFonts w:hint="eastAsia"/>
          <w:highlight w:val="none"/>
          <w:lang w:eastAsia="zh-Hans"/>
        </w:rPr>
        <w:t>（2）在甲公司开始盘点存货前，监盘人员在拟检查的存货项目上作出标识。</w:t>
      </w:r>
    </w:p>
    <w:p>
      <w:pPr>
        <w:numPr>
          <w:ilvl w:val="0"/>
          <w:numId w:val="0"/>
        </w:numPr>
        <w:rPr>
          <w:rFonts w:hint="eastAsia"/>
          <w:highlight w:val="none"/>
          <w:lang w:eastAsia="zh-Hans"/>
        </w:rPr>
      </w:pPr>
      <w:r>
        <w:rPr>
          <w:rFonts w:hint="eastAsia"/>
          <w:highlight w:val="none"/>
          <w:lang w:eastAsia="zh-Hans"/>
        </w:rPr>
        <w:t>（3）对以标准规格包装箱包装的存货，监盘人员根据包装箱的数量及每箱的标准容量直接计算确定存货的数量。</w:t>
      </w:r>
    </w:p>
    <w:p>
      <w:pPr>
        <w:numPr>
          <w:ilvl w:val="0"/>
          <w:numId w:val="0"/>
        </w:numPr>
        <w:rPr>
          <w:rFonts w:hint="eastAsia"/>
          <w:highlight w:val="none"/>
          <w:lang w:eastAsia="zh-Hans"/>
        </w:rPr>
      </w:pPr>
      <w:r>
        <w:rPr>
          <w:rFonts w:hint="eastAsia"/>
          <w:highlight w:val="none"/>
          <w:lang w:eastAsia="zh-Hans"/>
        </w:rPr>
        <w:t>（4）在存货监盘过程中，监盘人员除关注存货的数量外，还需要特别关注存货是否出现毁损、陈旧、过时及残次等情况。</w:t>
      </w:r>
    </w:p>
    <w:p>
      <w:pPr>
        <w:numPr>
          <w:ilvl w:val="0"/>
          <w:numId w:val="0"/>
        </w:numPr>
        <w:rPr>
          <w:rFonts w:hint="eastAsia"/>
          <w:highlight w:val="none"/>
          <w:lang w:eastAsia="zh-Hans"/>
        </w:rPr>
      </w:pPr>
      <w:r>
        <w:rPr>
          <w:rFonts w:hint="eastAsia"/>
          <w:highlight w:val="none"/>
          <w:lang w:eastAsia="zh-Hans"/>
        </w:rPr>
        <w:t>（5）对存货监盘过程中收到的存货，要求甲公司单独码放，不纳入存货监盘的范围。</w:t>
      </w:r>
    </w:p>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针对上述第（1）至第（</w:t>
      </w:r>
      <w:r>
        <w:rPr>
          <w:rFonts w:hint="default"/>
          <w:highlight w:val="none"/>
          <w:lang w:eastAsia="zh-Hans"/>
        </w:rPr>
        <w:t>5</w:t>
      </w:r>
      <w:r>
        <w:rPr>
          <w:rFonts w:hint="eastAsia"/>
          <w:highlight w:val="none"/>
          <w:lang w:eastAsia="zh-Hans"/>
        </w:rPr>
        <w:t>）项，逐项指出是否存在不当之处。如果存在，简要说明理由。</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事项（1）不存在不当之处。</w:t>
      </w:r>
    </w:p>
    <w:p>
      <w:pPr>
        <w:numPr>
          <w:ilvl w:val="0"/>
          <w:numId w:val="0"/>
        </w:numPr>
        <w:rPr>
          <w:rFonts w:hint="eastAsia"/>
          <w:highlight w:val="none"/>
          <w:lang w:val="en-US" w:eastAsia="zh-Hans"/>
        </w:rPr>
      </w:pPr>
      <w:r>
        <w:rPr>
          <w:rFonts w:hint="eastAsia"/>
          <w:highlight w:val="none"/>
          <w:lang w:val="en-US" w:eastAsia="zh-Hans"/>
        </w:rPr>
        <w:t>事项（2）存在不当之处。在甲公司开始盘点存货前，监盘人员不应当在拟检查的存货项目上作出标识，注册会计师检查的范围不应该让被审计单位知道。</w:t>
      </w:r>
    </w:p>
    <w:p>
      <w:pPr>
        <w:numPr>
          <w:ilvl w:val="0"/>
          <w:numId w:val="0"/>
        </w:numPr>
        <w:rPr>
          <w:rFonts w:hint="eastAsia"/>
          <w:highlight w:val="none"/>
          <w:lang w:val="en-US" w:eastAsia="zh-Hans"/>
        </w:rPr>
      </w:pPr>
      <w:r>
        <w:rPr>
          <w:rFonts w:hint="eastAsia"/>
          <w:highlight w:val="none"/>
          <w:lang w:val="en-US" w:eastAsia="zh-Hans"/>
        </w:rPr>
        <w:t>事项（3）存在不当之处。注册会计师应当对标准规格包装箱包装的存货进行开箱查验，以防止内装存货弄虚作假。</w:t>
      </w:r>
    </w:p>
    <w:p>
      <w:pPr>
        <w:numPr>
          <w:ilvl w:val="0"/>
          <w:numId w:val="0"/>
        </w:numPr>
        <w:rPr>
          <w:rFonts w:hint="eastAsia"/>
          <w:highlight w:val="none"/>
          <w:lang w:val="en-US" w:eastAsia="zh-Hans"/>
        </w:rPr>
      </w:pPr>
      <w:r>
        <w:rPr>
          <w:rFonts w:hint="eastAsia"/>
          <w:highlight w:val="none"/>
          <w:lang w:val="en-US" w:eastAsia="zh-Hans"/>
        </w:rPr>
        <w:t>事项（4）不存在不当之处。</w:t>
      </w:r>
    </w:p>
    <w:p>
      <w:pPr>
        <w:numPr>
          <w:ilvl w:val="0"/>
          <w:numId w:val="0"/>
        </w:numPr>
        <w:rPr>
          <w:rFonts w:hint="eastAsia"/>
          <w:highlight w:val="none"/>
          <w:lang w:val="en-US" w:eastAsia="zh-Hans"/>
        </w:rPr>
      </w:pPr>
      <w:r>
        <w:rPr>
          <w:rFonts w:hint="eastAsia"/>
          <w:highlight w:val="none"/>
          <w:lang w:val="en-US" w:eastAsia="zh-Hans"/>
        </w:rPr>
        <w:t>事项（5）存在不当之处。存货监盘的时间定在12月31日，所以对存货监盘过程中收到的存货，需要被纳入存货监盘的范围。</w:t>
      </w:r>
    </w:p>
    <w:p>
      <w:pPr>
        <w:numPr>
          <w:ilvl w:val="0"/>
          <w:numId w:val="0"/>
        </w:numPr>
        <w:rPr>
          <w:rFonts w:hint="eastAsia"/>
          <w:highlight w:val="none"/>
          <w:lang w:val="en-US" w:eastAsia="zh-Hans"/>
        </w:rPr>
      </w:pPr>
    </w:p>
    <w:p>
      <w:pPr>
        <w:numPr>
          <w:ilvl w:val="0"/>
          <w:numId w:val="0"/>
        </w:numPr>
        <w:rPr>
          <w:rFonts w:hint="eastAsia"/>
          <w:highlight w:val="none"/>
          <w:lang w:eastAsia="zh-Hans"/>
        </w:rPr>
      </w:pPr>
      <w:r>
        <w:rPr>
          <w:rFonts w:hint="default"/>
          <w:highlight w:val="none"/>
          <w:lang w:eastAsia="zh-Hans"/>
        </w:rPr>
        <w:t>36</w:t>
      </w:r>
      <w:r>
        <w:rPr>
          <w:rFonts w:hint="eastAsia"/>
          <w:highlight w:val="none"/>
          <w:lang w:eastAsia="zh-Hans"/>
        </w:rPr>
        <w:t>、</w:t>
      </w:r>
      <w:r>
        <w:rPr>
          <w:rFonts w:hint="eastAsia"/>
          <w:highlight w:val="none"/>
          <w:lang w:val="en-US" w:eastAsia="zh-Hans"/>
        </w:rPr>
        <w:t>刘</w:t>
      </w:r>
      <w:r>
        <w:rPr>
          <w:rFonts w:hint="eastAsia"/>
          <w:highlight w:val="none"/>
          <w:lang w:eastAsia="zh-Hans"/>
        </w:rPr>
        <w:t>注册会计师负责对常年审计客户</w:t>
      </w:r>
      <w:r>
        <w:rPr>
          <w:rFonts w:hint="default"/>
          <w:highlight w:val="none"/>
          <w:lang w:eastAsia="zh-Hans"/>
        </w:rPr>
        <w:t>D</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w:t>
      </w:r>
      <w:r>
        <w:rPr>
          <w:rFonts w:hint="default"/>
          <w:highlight w:val="none"/>
          <w:lang w:eastAsia="zh-Hans"/>
        </w:rPr>
        <w:t>D</w:t>
      </w:r>
      <w:r>
        <w:rPr>
          <w:rFonts w:hint="eastAsia"/>
          <w:highlight w:val="none"/>
          <w:lang w:eastAsia="zh-Hans"/>
        </w:rPr>
        <w:t>公司从事商品零售业，存货占其资产总额的60%。除自营业务外，</w:t>
      </w:r>
      <w:r>
        <w:rPr>
          <w:rFonts w:hint="default"/>
          <w:highlight w:val="none"/>
          <w:lang w:eastAsia="zh-Hans"/>
        </w:rPr>
        <w:t>D</w:t>
      </w:r>
      <w:r>
        <w:rPr>
          <w:rFonts w:hint="eastAsia"/>
          <w:highlight w:val="none"/>
          <w:lang w:eastAsia="zh-Hans"/>
        </w:rPr>
        <w:t>公司还将部分柜台出租，并为承租商提供商品仓储服务。根报以往的经验和期中测试的结果，</w:t>
      </w:r>
      <w:r>
        <w:rPr>
          <w:rFonts w:hint="eastAsia"/>
          <w:highlight w:val="none"/>
          <w:lang w:val="en-US" w:eastAsia="zh-Hans"/>
        </w:rPr>
        <w:t>刘</w:t>
      </w:r>
      <w:r>
        <w:rPr>
          <w:rFonts w:hint="eastAsia"/>
          <w:highlight w:val="none"/>
          <w:lang w:eastAsia="zh-Hans"/>
        </w:rPr>
        <w:t>注册会计师认为</w:t>
      </w:r>
      <w:r>
        <w:rPr>
          <w:rFonts w:hint="default"/>
          <w:highlight w:val="none"/>
          <w:lang w:eastAsia="zh-Hans"/>
        </w:rPr>
        <w:t>D</w:t>
      </w:r>
      <w:r>
        <w:rPr>
          <w:rFonts w:hint="eastAsia"/>
          <w:highlight w:val="none"/>
          <w:lang w:eastAsia="zh-Hans"/>
        </w:rPr>
        <w:t>公司有关存货的内部控制有效。</w:t>
      </w:r>
      <w:r>
        <w:rPr>
          <w:rFonts w:hint="eastAsia"/>
          <w:highlight w:val="none"/>
          <w:lang w:val="en-US" w:eastAsia="zh-Hans"/>
        </w:rPr>
        <w:t>该</w:t>
      </w:r>
      <w:r>
        <w:rPr>
          <w:rFonts w:hint="eastAsia"/>
          <w:highlight w:val="none"/>
          <w:lang w:eastAsia="zh-Hans"/>
        </w:rPr>
        <w:t>注册会计师计划于20</w:t>
      </w:r>
      <w:r>
        <w:rPr>
          <w:rFonts w:hint="default"/>
          <w:highlight w:val="none"/>
          <w:lang w:eastAsia="zh-Hans"/>
        </w:rPr>
        <w:t>20</w:t>
      </w:r>
      <w:r>
        <w:rPr>
          <w:rFonts w:hint="eastAsia"/>
          <w:highlight w:val="none"/>
          <w:lang w:eastAsia="zh-Hans"/>
        </w:rPr>
        <w:t>年12月31日实施存货监盘程序。</w:t>
      </w:r>
      <w:r>
        <w:rPr>
          <w:rFonts w:hint="eastAsia"/>
          <w:highlight w:val="none"/>
          <w:lang w:val="en-US" w:eastAsia="zh-Hans"/>
        </w:rPr>
        <w:t>该</w:t>
      </w:r>
      <w:r>
        <w:rPr>
          <w:rFonts w:hint="eastAsia"/>
          <w:highlight w:val="none"/>
          <w:lang w:eastAsia="zh-Hans"/>
        </w:rPr>
        <w:t>注册会计师编制的存货监盘计划部分内容摘录如下：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）在</w:t>
      </w:r>
      <w:r>
        <w:rPr>
          <w:rFonts w:hint="default"/>
          <w:highlight w:val="none"/>
          <w:lang w:eastAsia="zh-Hans"/>
        </w:rPr>
        <w:t>D</w:t>
      </w:r>
      <w:r>
        <w:rPr>
          <w:rFonts w:hint="eastAsia"/>
          <w:highlight w:val="none"/>
          <w:lang w:eastAsia="zh-Hans"/>
        </w:rPr>
        <w:t>公司开始盘点存货前，监盘人员在拟检查的存货项目上作出标识。</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）对以标准规格包装箱包装的存货，监盘人员根据包装箱的数量及每箱的标准容量直接计算确定存货的数量。</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）在存货监盘过程中，监盘人员除关注存货的数量外，还需要特别关注存货是否出现毁损、陈旧、过时及残次等情况。</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）对存货监盘过程中收到的存货，要求甲公司单独码放，不纳入存货监盘的范围。</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5</w:t>
      </w:r>
      <w:r>
        <w:rPr>
          <w:rFonts w:hint="eastAsia"/>
          <w:highlight w:val="none"/>
          <w:lang w:eastAsia="zh-Hans"/>
        </w:rPr>
        <w:t>）在存货监盘结束时，监盘人员将除作废的盘点表单以外的所有盘点表单的号码记录于监盘工作底稿。</w:t>
      </w:r>
    </w:p>
    <w:p>
      <w:pPr>
        <w:numPr>
          <w:ilvl w:val="0"/>
          <w:numId w:val="0"/>
        </w:numPr>
        <w:rPr>
          <w:rFonts w:hint="eastAsia"/>
          <w:highlight w:val="none"/>
          <w:lang w:eastAsia="zh-Hans"/>
        </w:rPr>
      </w:pPr>
      <w:r>
        <w:rPr>
          <w:rFonts w:hint="eastAsia"/>
          <w:highlight w:val="none"/>
          <w:lang w:eastAsia="zh-Hans"/>
        </w:rPr>
        <w:t>要求：针对上述第（1）至第（</w:t>
      </w:r>
      <w:r>
        <w:rPr>
          <w:rFonts w:hint="default"/>
          <w:highlight w:val="none"/>
          <w:lang w:eastAsia="zh-Hans"/>
        </w:rPr>
        <w:t>5</w:t>
      </w:r>
      <w:r>
        <w:rPr>
          <w:rFonts w:hint="eastAsia"/>
          <w:highlight w:val="none"/>
          <w:lang w:eastAsia="zh-Hans"/>
        </w:rPr>
        <w:t>）项，逐项指出是否存在不当之处。如果存在，简要说明理由。</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1</w:t>
      </w:r>
      <w:r>
        <w:rPr>
          <w:rFonts w:hint="eastAsia"/>
          <w:highlight w:val="none"/>
          <w:lang w:val="en-US" w:eastAsia="zh-Hans"/>
        </w:rPr>
        <w:t>）存在不当之处。在</w:t>
      </w:r>
      <w:r>
        <w:rPr>
          <w:rFonts w:hint="default"/>
          <w:highlight w:val="none"/>
          <w:lang w:eastAsia="zh-Hans"/>
        </w:rPr>
        <w:t>D</w:t>
      </w:r>
      <w:r>
        <w:rPr>
          <w:rFonts w:hint="eastAsia"/>
          <w:highlight w:val="none"/>
          <w:lang w:eastAsia="zh-Hans"/>
        </w:rPr>
        <w:t>公司</w:t>
      </w:r>
      <w:r>
        <w:rPr>
          <w:rFonts w:hint="eastAsia"/>
          <w:highlight w:val="none"/>
          <w:lang w:val="en-US" w:eastAsia="zh-Hans"/>
        </w:rPr>
        <w:t>开始盘点存货前，监盘人员不应当在拟检查的存货项目上作出标识，注册会计师检查的范围不应该让被审计单位知道。</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2</w:t>
      </w:r>
      <w:r>
        <w:rPr>
          <w:rFonts w:hint="eastAsia"/>
          <w:highlight w:val="none"/>
          <w:lang w:val="en-US" w:eastAsia="zh-Hans"/>
        </w:rPr>
        <w:t>）存在不当之处。注册会计师应当对标准规格包装箱包装的存货进行开箱查验，以防止内装存货弄虚作假。</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3</w:t>
      </w:r>
      <w:r>
        <w:rPr>
          <w:rFonts w:hint="eastAsia"/>
          <w:highlight w:val="none"/>
          <w:lang w:val="en-US" w:eastAsia="zh-Hans"/>
        </w:rPr>
        <w:t>）不存在不当之处。</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4</w:t>
      </w:r>
      <w:r>
        <w:rPr>
          <w:rFonts w:hint="eastAsia"/>
          <w:highlight w:val="none"/>
          <w:lang w:val="en-US" w:eastAsia="zh-Hans"/>
        </w:rPr>
        <w:t>）存在不当之处。存货监盘的时间定在12月31日，所以对存货监盘过程中收到的存货，需要被纳入存货监盘的范围。</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5</w:t>
      </w:r>
      <w:r>
        <w:rPr>
          <w:rFonts w:hint="eastAsia"/>
          <w:highlight w:val="none"/>
          <w:lang w:val="en-US" w:eastAsia="zh-Hans"/>
        </w:rPr>
        <w:t>）存在不当之处。注册会计师应当将所有盘点表单的号码记录于监盘工作底稿，包括作废的盘点表单。</w:t>
      </w:r>
    </w:p>
    <w:p>
      <w:pPr>
        <w:numPr>
          <w:ilvl w:val="0"/>
          <w:numId w:val="0"/>
        </w:numPr>
        <w:rPr>
          <w:rFonts w:hint="eastAsia"/>
          <w:highlight w:val="none"/>
          <w:lang w:eastAsia="zh-Hans"/>
        </w:rPr>
      </w:pPr>
    </w:p>
    <w:p>
      <w:pPr>
        <w:numPr>
          <w:ilvl w:val="0"/>
          <w:numId w:val="0"/>
        </w:numPr>
        <w:rPr>
          <w:rFonts w:hint="eastAsia"/>
          <w:highlight w:val="none"/>
          <w:lang w:eastAsia="zh-Hans"/>
        </w:rPr>
      </w:pPr>
      <w:r>
        <w:rPr>
          <w:rFonts w:hint="default"/>
          <w:highlight w:val="none"/>
          <w:lang w:eastAsia="zh-Hans"/>
        </w:rPr>
        <w:t>37</w:t>
      </w:r>
      <w:r>
        <w:rPr>
          <w:rFonts w:hint="eastAsia"/>
          <w:highlight w:val="none"/>
          <w:lang w:eastAsia="zh-Hans"/>
        </w:rPr>
        <w:t>、</w:t>
      </w:r>
      <w:r>
        <w:rPr>
          <w:rFonts w:hint="default"/>
          <w:highlight w:val="none"/>
          <w:lang w:eastAsia="zh-Hans"/>
        </w:rPr>
        <w:t>W</w:t>
      </w:r>
      <w:r>
        <w:rPr>
          <w:rFonts w:hint="eastAsia"/>
          <w:highlight w:val="none"/>
          <w:lang w:eastAsia="zh-Hans"/>
        </w:rPr>
        <w:t>注册会计师负责对常年审计客户</w:t>
      </w:r>
      <w:r>
        <w:rPr>
          <w:rFonts w:hint="default"/>
          <w:highlight w:val="none"/>
          <w:lang w:eastAsia="zh-Hans"/>
        </w:rPr>
        <w:t>YY</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w:t>
      </w:r>
      <w:r>
        <w:rPr>
          <w:rFonts w:hint="default"/>
          <w:highlight w:val="none"/>
          <w:lang w:eastAsia="zh-Hans"/>
        </w:rPr>
        <w:t>YY</w:t>
      </w:r>
      <w:r>
        <w:rPr>
          <w:rFonts w:hint="eastAsia"/>
          <w:highlight w:val="none"/>
          <w:lang w:eastAsia="zh-Hans"/>
        </w:rPr>
        <w:t>公司从事商品零售业，存货占其资产总额的60%。除自营业务外，</w:t>
      </w:r>
      <w:r>
        <w:rPr>
          <w:rFonts w:hint="default"/>
          <w:highlight w:val="none"/>
          <w:lang w:eastAsia="zh-Hans"/>
        </w:rPr>
        <w:t>YY</w:t>
      </w:r>
      <w:r>
        <w:rPr>
          <w:rFonts w:hint="eastAsia"/>
          <w:highlight w:val="none"/>
          <w:lang w:eastAsia="zh-Hans"/>
        </w:rPr>
        <w:t>公司还将部分柜台出租，并为承租商提供商品仓储服务。根报以往的经验和期中测试的结果，</w:t>
      </w:r>
      <w:r>
        <w:rPr>
          <w:rFonts w:hint="default"/>
          <w:highlight w:val="none"/>
          <w:lang w:eastAsia="zh-Hans"/>
        </w:rPr>
        <w:t>W</w:t>
      </w:r>
      <w:r>
        <w:rPr>
          <w:rFonts w:hint="eastAsia"/>
          <w:highlight w:val="none"/>
          <w:lang w:eastAsia="zh-Hans"/>
        </w:rPr>
        <w:t>注册会计师认为</w:t>
      </w:r>
      <w:r>
        <w:rPr>
          <w:rFonts w:hint="default"/>
          <w:highlight w:val="none"/>
          <w:lang w:eastAsia="zh-Hans"/>
        </w:rPr>
        <w:t>YY</w:t>
      </w:r>
      <w:r>
        <w:rPr>
          <w:rFonts w:hint="eastAsia"/>
          <w:highlight w:val="none"/>
          <w:lang w:eastAsia="zh-Hans"/>
        </w:rPr>
        <w:t>公司有关存货的内部控制有效。</w:t>
      </w:r>
      <w:r>
        <w:rPr>
          <w:rFonts w:hint="default"/>
          <w:highlight w:val="none"/>
          <w:lang w:eastAsia="zh-Hans"/>
        </w:rPr>
        <w:t>W</w:t>
      </w:r>
      <w:r>
        <w:rPr>
          <w:rFonts w:hint="eastAsia"/>
          <w:highlight w:val="none"/>
          <w:lang w:eastAsia="zh-Hans"/>
        </w:rPr>
        <w:t>注册会计师计划于20</w:t>
      </w:r>
      <w:r>
        <w:rPr>
          <w:rFonts w:hint="default"/>
          <w:highlight w:val="none"/>
          <w:lang w:eastAsia="zh-Hans"/>
        </w:rPr>
        <w:t>20</w:t>
      </w:r>
      <w:r>
        <w:rPr>
          <w:rFonts w:hint="eastAsia"/>
          <w:highlight w:val="none"/>
          <w:lang w:eastAsia="zh-Hans"/>
        </w:rPr>
        <w:t>年12月31日实施存货监盘程序。</w:t>
      </w:r>
      <w:r>
        <w:rPr>
          <w:rFonts w:hint="default"/>
          <w:highlight w:val="none"/>
          <w:lang w:eastAsia="zh-Hans"/>
        </w:rPr>
        <w:t>W</w:t>
      </w:r>
      <w:r>
        <w:rPr>
          <w:rFonts w:hint="eastAsia"/>
          <w:highlight w:val="none"/>
          <w:lang w:eastAsia="zh-Hans"/>
        </w:rPr>
        <w:t>注册会计师编制的存货监盘计划部分内容摘录如下：</w:t>
      </w:r>
    </w:p>
    <w:p>
      <w:pPr>
        <w:numPr>
          <w:ilvl w:val="0"/>
          <w:numId w:val="0"/>
        </w:numPr>
        <w:rPr>
          <w:rFonts w:hint="eastAsia"/>
          <w:highlight w:val="none"/>
          <w:lang w:eastAsia="zh-Hans"/>
        </w:rPr>
      </w:pPr>
      <w:r>
        <w:rPr>
          <w:rFonts w:hint="eastAsia"/>
          <w:highlight w:val="none"/>
          <w:lang w:eastAsia="zh-Hans"/>
        </w:rPr>
        <w:t>（1）在到达存货盘点现场后，监盘人员观察代柜台承租商保管的存货是否已经单独存放并予以标明。确定其未被纳入存货盘点范围。</w:t>
      </w:r>
    </w:p>
    <w:p>
      <w:pPr>
        <w:numPr>
          <w:ilvl w:val="0"/>
          <w:numId w:val="0"/>
        </w:numPr>
        <w:rPr>
          <w:rFonts w:hint="eastAsia"/>
          <w:highlight w:val="none"/>
          <w:lang w:eastAsia="zh-Hans"/>
        </w:rPr>
      </w:pPr>
      <w:r>
        <w:rPr>
          <w:rFonts w:hint="eastAsia"/>
          <w:highlight w:val="none"/>
          <w:lang w:eastAsia="zh-Hans"/>
        </w:rPr>
        <w:t>（2）在</w:t>
      </w:r>
      <w:r>
        <w:rPr>
          <w:rFonts w:hint="default"/>
          <w:highlight w:val="none"/>
          <w:lang w:eastAsia="zh-Hans"/>
        </w:rPr>
        <w:t>YY</w:t>
      </w:r>
      <w:r>
        <w:rPr>
          <w:rFonts w:hint="eastAsia"/>
          <w:highlight w:val="none"/>
          <w:lang w:eastAsia="zh-Hans"/>
        </w:rPr>
        <w:t>公司开始盘点存货前，监盘人员在拟检查的存货项目上作出标识。</w:t>
      </w:r>
    </w:p>
    <w:p>
      <w:pPr>
        <w:numPr>
          <w:ilvl w:val="0"/>
          <w:numId w:val="0"/>
        </w:numPr>
        <w:rPr>
          <w:rFonts w:hint="eastAsia"/>
          <w:highlight w:val="none"/>
          <w:lang w:eastAsia="zh-Hans"/>
        </w:rPr>
      </w:pPr>
      <w:r>
        <w:rPr>
          <w:rFonts w:hint="eastAsia"/>
          <w:highlight w:val="none"/>
          <w:lang w:eastAsia="zh-Hans"/>
        </w:rPr>
        <w:t>（3）对以标准规格包装箱包装的存货，监盘人员根据包装箱的数量及每箱的标准容量直接计算确定存货的数量。</w:t>
      </w:r>
    </w:p>
    <w:p>
      <w:pPr>
        <w:numPr>
          <w:ilvl w:val="0"/>
          <w:numId w:val="0"/>
        </w:numPr>
        <w:rPr>
          <w:rFonts w:hint="eastAsia"/>
          <w:highlight w:val="none"/>
          <w:lang w:eastAsia="zh-Hans"/>
        </w:rPr>
      </w:pPr>
      <w:r>
        <w:rPr>
          <w:rFonts w:hint="eastAsia"/>
          <w:highlight w:val="none"/>
          <w:lang w:eastAsia="zh-Hans"/>
        </w:rPr>
        <w:t>（4）在存货监盘过程中，监盘人员除关注存货的数量外，还需要特别关注存货是否出现毁损、陈旧、过时及残次等情况。</w:t>
      </w:r>
    </w:p>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（1）针对上述第（1）至第（</w:t>
      </w:r>
      <w:r>
        <w:rPr>
          <w:rFonts w:hint="default"/>
          <w:highlight w:val="none"/>
          <w:lang w:eastAsia="zh-Hans"/>
        </w:rPr>
        <w:t>4</w:t>
      </w:r>
      <w:r>
        <w:rPr>
          <w:rFonts w:hint="eastAsia"/>
          <w:highlight w:val="none"/>
          <w:lang w:eastAsia="zh-Hans"/>
        </w:rPr>
        <w:t>）项，逐项指出是否存在不当之处。如果存在，简要说明理由。</w:t>
      </w:r>
    </w:p>
    <w:p>
      <w:pPr>
        <w:numPr>
          <w:ilvl w:val="0"/>
          <w:numId w:val="0"/>
        </w:numPr>
        <w:rPr>
          <w:rFonts w:hint="eastAsia"/>
          <w:highlight w:val="none"/>
          <w:lang w:eastAsia="zh-Hans"/>
        </w:rPr>
      </w:pPr>
      <w:r>
        <w:rPr>
          <w:rFonts w:hint="eastAsia"/>
          <w:highlight w:val="none"/>
          <w:lang w:eastAsia="zh-Hans"/>
        </w:rPr>
        <w:t>（2）假设因雪灾导致监盘人员在原定存货监盘日未能到达盘点现场，指出</w:t>
      </w:r>
      <w:r>
        <w:rPr>
          <w:rFonts w:hint="default"/>
          <w:highlight w:val="none"/>
          <w:lang w:eastAsia="zh-Hans"/>
        </w:rPr>
        <w:t>W</w:t>
      </w:r>
      <w:r>
        <w:rPr>
          <w:rFonts w:hint="eastAsia"/>
          <w:highlight w:val="none"/>
          <w:lang w:eastAsia="zh-Hans"/>
        </w:rPr>
        <w:t>注册会计师应当采取何种补救措施。</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（1）事项（1）不存在不当之处。</w:t>
      </w:r>
    </w:p>
    <w:p>
      <w:pPr>
        <w:numPr>
          <w:ilvl w:val="0"/>
          <w:numId w:val="0"/>
        </w:numPr>
        <w:rPr>
          <w:rFonts w:hint="eastAsia"/>
          <w:highlight w:val="none"/>
          <w:lang w:val="en-US" w:eastAsia="zh-Hans"/>
        </w:rPr>
      </w:pPr>
      <w:r>
        <w:rPr>
          <w:rFonts w:hint="eastAsia"/>
          <w:highlight w:val="none"/>
          <w:lang w:val="en-US" w:eastAsia="zh-Hans"/>
        </w:rPr>
        <w:t>事项（2）存在不当之处。在</w:t>
      </w:r>
      <w:r>
        <w:rPr>
          <w:rFonts w:hint="default"/>
          <w:highlight w:val="none"/>
          <w:lang w:eastAsia="zh-Hans"/>
        </w:rPr>
        <w:t>YY</w:t>
      </w:r>
      <w:r>
        <w:rPr>
          <w:rFonts w:hint="eastAsia"/>
          <w:highlight w:val="none"/>
          <w:lang w:eastAsia="zh-Hans"/>
        </w:rPr>
        <w:t>公司</w:t>
      </w:r>
      <w:r>
        <w:rPr>
          <w:rFonts w:hint="eastAsia"/>
          <w:highlight w:val="none"/>
          <w:lang w:val="en-US" w:eastAsia="zh-Hans"/>
        </w:rPr>
        <w:t>开始盘点存货前，监盘人员不应当在拟检查的存货项目上作出标识，注册会计师检查的范围不应该让被审计单位知道。</w:t>
      </w:r>
    </w:p>
    <w:p>
      <w:pPr>
        <w:numPr>
          <w:ilvl w:val="0"/>
          <w:numId w:val="0"/>
        </w:numPr>
        <w:rPr>
          <w:rFonts w:hint="eastAsia"/>
          <w:highlight w:val="none"/>
          <w:lang w:val="en-US" w:eastAsia="zh-Hans"/>
        </w:rPr>
      </w:pPr>
      <w:r>
        <w:rPr>
          <w:rFonts w:hint="eastAsia"/>
          <w:highlight w:val="none"/>
          <w:lang w:val="en-US" w:eastAsia="zh-Hans"/>
        </w:rPr>
        <w:t>事项（3）存在不当之处。注册会计师应当对标准规格包装箱包装的存货进行开箱查验，以防止内装存货弄虚作假。</w:t>
      </w:r>
    </w:p>
    <w:p>
      <w:pPr>
        <w:numPr>
          <w:ilvl w:val="0"/>
          <w:numId w:val="0"/>
        </w:numPr>
        <w:rPr>
          <w:rFonts w:hint="eastAsia"/>
          <w:highlight w:val="none"/>
          <w:lang w:val="en-US" w:eastAsia="zh-Hans"/>
        </w:rPr>
      </w:pPr>
      <w:r>
        <w:rPr>
          <w:rFonts w:hint="eastAsia"/>
          <w:highlight w:val="none"/>
          <w:lang w:val="en-US" w:eastAsia="zh-Hans"/>
        </w:rPr>
        <w:t>事项（4）不存在不当之处。</w:t>
      </w:r>
    </w:p>
    <w:p>
      <w:pPr>
        <w:numPr>
          <w:ilvl w:val="0"/>
          <w:numId w:val="0"/>
        </w:numPr>
        <w:rPr>
          <w:rFonts w:hint="eastAsia"/>
          <w:highlight w:val="none"/>
          <w:lang w:eastAsia="zh-Hans"/>
        </w:rPr>
      </w:pPr>
      <w:r>
        <w:rPr>
          <w:rFonts w:hint="eastAsia"/>
          <w:highlight w:val="none"/>
          <w:lang w:val="en-US" w:eastAsia="zh-Hans"/>
        </w:rPr>
        <w:t>（2）注册会计师应当考虑改变存货监盘日期，对预定盘点日与改变后的存货监盘日（本题存货监盘日就是资产负债表日，故也可以答成资产负债表日）之间发生的交易进行测试。</w:t>
      </w:r>
    </w:p>
    <w:p>
      <w:pPr>
        <w:numPr>
          <w:ilvl w:val="0"/>
          <w:numId w:val="0"/>
        </w:numPr>
        <w:rPr>
          <w:rFonts w:hint="default"/>
          <w:highlight w:val="none"/>
          <w:lang w:eastAsia="zh-Hans"/>
        </w:rPr>
      </w:pPr>
    </w:p>
    <w:p>
      <w:pPr>
        <w:numPr>
          <w:ilvl w:val="0"/>
          <w:numId w:val="0"/>
        </w:numPr>
        <w:rPr>
          <w:rFonts w:hint="eastAsia"/>
          <w:highlight w:val="none"/>
          <w:lang w:eastAsia="zh-Hans"/>
        </w:rPr>
      </w:pPr>
      <w:r>
        <w:rPr>
          <w:rFonts w:hint="default"/>
          <w:highlight w:val="none"/>
          <w:lang w:eastAsia="zh-Hans"/>
        </w:rPr>
        <w:t>38</w:t>
      </w:r>
      <w:r>
        <w:rPr>
          <w:rFonts w:hint="eastAsia"/>
          <w:highlight w:val="none"/>
          <w:lang w:eastAsia="zh-Hans"/>
        </w:rPr>
        <w:t>、</w:t>
      </w:r>
      <w:r>
        <w:rPr>
          <w:rFonts w:hint="eastAsia"/>
          <w:highlight w:val="none"/>
          <w:lang w:val="en-US" w:eastAsia="zh-Hans"/>
        </w:rPr>
        <w:t>王某</w:t>
      </w:r>
      <w:r>
        <w:rPr>
          <w:rFonts w:hint="eastAsia"/>
          <w:highlight w:val="none"/>
          <w:lang w:eastAsia="zh-Hans"/>
        </w:rPr>
        <w:t>注册会计师负责对常年审计客户</w:t>
      </w:r>
      <w:r>
        <w:rPr>
          <w:rFonts w:hint="default"/>
          <w:highlight w:val="none"/>
          <w:lang w:eastAsia="zh-Hans"/>
        </w:rPr>
        <w:t>X</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w:t>
      </w:r>
      <w:r>
        <w:rPr>
          <w:rFonts w:hint="default"/>
          <w:highlight w:val="none"/>
          <w:lang w:eastAsia="zh-Hans"/>
        </w:rPr>
        <w:t>X</w:t>
      </w:r>
      <w:r>
        <w:rPr>
          <w:rFonts w:hint="eastAsia"/>
          <w:highlight w:val="none"/>
          <w:lang w:eastAsia="zh-Hans"/>
        </w:rPr>
        <w:t>公司从事商品零售业，存货占其资产总额的</w:t>
      </w:r>
      <w:r>
        <w:rPr>
          <w:rFonts w:hint="default"/>
          <w:highlight w:val="none"/>
          <w:lang w:eastAsia="zh-Hans"/>
        </w:rPr>
        <w:t>8</w:t>
      </w:r>
      <w:r>
        <w:rPr>
          <w:rFonts w:hint="eastAsia"/>
          <w:highlight w:val="none"/>
          <w:lang w:eastAsia="zh-Hans"/>
        </w:rPr>
        <w:t>0%。除自营业务外，</w:t>
      </w:r>
      <w:r>
        <w:rPr>
          <w:rFonts w:hint="default"/>
          <w:highlight w:val="none"/>
          <w:lang w:eastAsia="zh-Hans"/>
        </w:rPr>
        <w:t>X</w:t>
      </w:r>
      <w:r>
        <w:rPr>
          <w:rFonts w:hint="eastAsia"/>
          <w:highlight w:val="none"/>
          <w:lang w:eastAsia="zh-Hans"/>
        </w:rPr>
        <w:t>公司还将部分柜台出租，并为承租商提供商品仓储服务。根报以往的经验和期中测试的结果，</w:t>
      </w:r>
      <w:r>
        <w:rPr>
          <w:rFonts w:hint="eastAsia"/>
          <w:highlight w:val="none"/>
          <w:lang w:val="en-US" w:eastAsia="zh-Hans"/>
        </w:rPr>
        <w:t>王某</w:t>
      </w:r>
      <w:r>
        <w:rPr>
          <w:rFonts w:hint="eastAsia"/>
          <w:highlight w:val="none"/>
          <w:lang w:eastAsia="zh-Hans"/>
        </w:rPr>
        <w:t>注册会计师认为</w:t>
      </w:r>
      <w:r>
        <w:rPr>
          <w:rFonts w:hint="default"/>
          <w:highlight w:val="none"/>
          <w:lang w:eastAsia="zh-Hans"/>
        </w:rPr>
        <w:t>X</w:t>
      </w:r>
      <w:r>
        <w:rPr>
          <w:rFonts w:hint="eastAsia"/>
          <w:highlight w:val="none"/>
          <w:lang w:eastAsia="zh-Hans"/>
        </w:rPr>
        <w:t>公司有关存货的内部控制有效。</w:t>
      </w:r>
      <w:r>
        <w:rPr>
          <w:rFonts w:hint="eastAsia"/>
          <w:highlight w:val="none"/>
          <w:lang w:val="en-US" w:eastAsia="zh-Hans"/>
        </w:rPr>
        <w:t>王某</w:t>
      </w:r>
      <w:r>
        <w:rPr>
          <w:rFonts w:hint="eastAsia"/>
          <w:highlight w:val="none"/>
          <w:lang w:eastAsia="zh-Hans"/>
        </w:rPr>
        <w:t>注册会计师计划于20</w:t>
      </w:r>
      <w:r>
        <w:rPr>
          <w:rFonts w:hint="default"/>
          <w:highlight w:val="none"/>
          <w:lang w:eastAsia="zh-Hans"/>
        </w:rPr>
        <w:t>20</w:t>
      </w:r>
      <w:r>
        <w:rPr>
          <w:rFonts w:hint="eastAsia"/>
          <w:highlight w:val="none"/>
          <w:lang w:eastAsia="zh-Hans"/>
        </w:rPr>
        <w:t>年12月31日实施存货监盘程序。</w:t>
      </w:r>
      <w:r>
        <w:rPr>
          <w:rFonts w:hint="eastAsia"/>
          <w:highlight w:val="none"/>
          <w:lang w:val="en-US" w:eastAsia="zh-Hans"/>
        </w:rPr>
        <w:t>王某</w:t>
      </w:r>
      <w:r>
        <w:rPr>
          <w:rFonts w:hint="eastAsia"/>
          <w:highlight w:val="none"/>
          <w:lang w:eastAsia="zh-Hans"/>
        </w:rPr>
        <w:t>注册会计师编制的存货监盘计划部分内容摘录如下：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）在存货监盘结束时，监盘人员将除作废的盘点表单以外的所有盘点表单的号码记录于监盘工作底稿。</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）在到达存货盘点现场后，监盘人员观察代柜台承租商保管的存货是否已经单独存放并予以标明。确定其未被纳入存货盘点范围。</w:t>
      </w:r>
    </w:p>
    <w:p>
      <w:pPr>
        <w:numPr>
          <w:ilvl w:val="0"/>
          <w:numId w:val="0"/>
        </w:numPr>
        <w:rPr>
          <w:rFonts w:hint="eastAsia"/>
          <w:highlight w:val="none"/>
          <w:lang w:eastAsia="zh-Hans"/>
        </w:rPr>
      </w:pPr>
      <w:r>
        <w:rPr>
          <w:rFonts w:hint="eastAsia"/>
          <w:highlight w:val="none"/>
          <w:lang w:eastAsia="zh-Hans"/>
        </w:rPr>
        <w:t>（3）对以标准规格包装箱包装的存货，监盘人员根据包装箱的数量及每箱的标准容量直接计算确定存货的数量。</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）在</w:t>
      </w:r>
      <w:r>
        <w:rPr>
          <w:rFonts w:hint="default"/>
          <w:highlight w:val="none"/>
          <w:lang w:eastAsia="zh-Hans"/>
        </w:rPr>
        <w:t>X</w:t>
      </w:r>
      <w:r>
        <w:rPr>
          <w:rFonts w:hint="eastAsia"/>
          <w:highlight w:val="none"/>
          <w:lang w:eastAsia="zh-Hans"/>
        </w:rPr>
        <w:t>公司开始盘点存货前，监盘人员在拟检查的存货项目上作出标识。</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5</w:t>
      </w:r>
      <w:r>
        <w:rPr>
          <w:rFonts w:hint="eastAsia"/>
          <w:highlight w:val="none"/>
          <w:lang w:eastAsia="zh-Hans"/>
        </w:rPr>
        <w:t>）在存货监盘过程中，监盘人员除关注存货的数量外，还需要特别关注存货是否出现毁损、陈旧、过时及残次等情况。</w:t>
      </w:r>
    </w:p>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针对上述第（1）至第（</w:t>
      </w:r>
      <w:r>
        <w:rPr>
          <w:rFonts w:hint="default"/>
          <w:highlight w:val="none"/>
          <w:lang w:eastAsia="zh-Hans"/>
        </w:rPr>
        <w:t>5</w:t>
      </w:r>
      <w:r>
        <w:rPr>
          <w:rFonts w:hint="eastAsia"/>
          <w:highlight w:val="none"/>
          <w:lang w:eastAsia="zh-Hans"/>
        </w:rPr>
        <w:t>）项，逐项指出是否存在不当之处。如果存在，简要说明理由。</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1</w:t>
      </w:r>
      <w:r>
        <w:rPr>
          <w:rFonts w:hint="eastAsia"/>
          <w:highlight w:val="none"/>
          <w:lang w:val="en-US" w:eastAsia="zh-Hans"/>
        </w:rPr>
        <w:t>）存在不当之处。注册会计师应当将所有盘点表单的号码记录于监盘工作底稿，包括作废的盘点表单。</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2</w:t>
      </w:r>
      <w:r>
        <w:rPr>
          <w:rFonts w:hint="eastAsia"/>
          <w:highlight w:val="none"/>
          <w:lang w:val="en-US" w:eastAsia="zh-Hans"/>
        </w:rPr>
        <w:t>）不存在不当之处。</w:t>
      </w:r>
    </w:p>
    <w:p>
      <w:pPr>
        <w:numPr>
          <w:ilvl w:val="0"/>
          <w:numId w:val="0"/>
        </w:numPr>
        <w:rPr>
          <w:rFonts w:hint="eastAsia"/>
          <w:highlight w:val="none"/>
          <w:lang w:val="en-US" w:eastAsia="zh-Hans"/>
        </w:rPr>
      </w:pPr>
      <w:r>
        <w:rPr>
          <w:rFonts w:hint="eastAsia"/>
          <w:highlight w:val="none"/>
          <w:lang w:val="en-US" w:eastAsia="zh-Hans"/>
        </w:rPr>
        <w:t>事项（3）存在不当之处。注册会计师应当对标准规格包装箱包装的存货进行开箱查验，以防止内装存货弄虚作假。</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4</w:t>
      </w:r>
      <w:r>
        <w:rPr>
          <w:rFonts w:hint="eastAsia"/>
          <w:highlight w:val="none"/>
          <w:lang w:val="en-US" w:eastAsia="zh-Hans"/>
        </w:rPr>
        <w:t>）存在不当之处。在甲公司开始盘点存货前，监盘人员不应当在拟检查的存货项目上作出标识，注册会计师检查的范围不应该让被审计单位知道。</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5</w:t>
      </w:r>
      <w:r>
        <w:rPr>
          <w:rFonts w:hint="eastAsia"/>
          <w:highlight w:val="none"/>
          <w:lang w:val="en-US" w:eastAsia="zh-Hans"/>
        </w:rPr>
        <w:t>）不存在不当之处。</w:t>
      </w:r>
    </w:p>
    <w:p>
      <w:pPr>
        <w:numPr>
          <w:ilvl w:val="0"/>
          <w:numId w:val="0"/>
        </w:numPr>
        <w:rPr>
          <w:rFonts w:hint="default"/>
          <w:highlight w:val="none"/>
          <w:lang w:eastAsia="zh-Hans"/>
        </w:rPr>
      </w:pPr>
    </w:p>
    <w:p>
      <w:pPr>
        <w:numPr>
          <w:ilvl w:val="0"/>
          <w:numId w:val="0"/>
        </w:numPr>
        <w:rPr>
          <w:rFonts w:hint="eastAsia"/>
          <w:highlight w:val="none"/>
          <w:lang w:eastAsia="zh-Hans"/>
        </w:rPr>
      </w:pPr>
      <w:r>
        <w:rPr>
          <w:rFonts w:hint="default"/>
          <w:highlight w:val="none"/>
          <w:lang w:eastAsia="zh-Hans"/>
        </w:rPr>
        <w:t>39</w:t>
      </w:r>
      <w:r>
        <w:rPr>
          <w:rFonts w:hint="eastAsia"/>
          <w:highlight w:val="none"/>
          <w:lang w:eastAsia="zh-Hans"/>
        </w:rPr>
        <w:t>、A</w:t>
      </w:r>
      <w:r>
        <w:rPr>
          <w:rFonts w:hint="default"/>
          <w:highlight w:val="none"/>
          <w:lang w:eastAsia="zh-Hans"/>
        </w:rPr>
        <w:t>A</w:t>
      </w:r>
      <w:r>
        <w:rPr>
          <w:rFonts w:hint="eastAsia"/>
          <w:highlight w:val="none"/>
          <w:lang w:eastAsia="zh-Hans"/>
        </w:rPr>
        <w:t>注册会计师负责对常年审计客户</w:t>
      </w:r>
      <w:r>
        <w:rPr>
          <w:rFonts w:hint="default"/>
          <w:highlight w:val="none"/>
          <w:lang w:eastAsia="zh-Hans"/>
        </w:rPr>
        <w:t>DD</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w:t>
      </w:r>
      <w:r>
        <w:rPr>
          <w:rFonts w:hint="default"/>
          <w:highlight w:val="none"/>
          <w:lang w:eastAsia="zh-Hans"/>
        </w:rPr>
        <w:t>DD</w:t>
      </w:r>
      <w:r>
        <w:rPr>
          <w:rFonts w:hint="eastAsia"/>
          <w:highlight w:val="none"/>
          <w:lang w:eastAsia="zh-Hans"/>
        </w:rPr>
        <w:t>公司存货占其资产总额的60%。除自营业务外，</w:t>
      </w:r>
      <w:r>
        <w:rPr>
          <w:rFonts w:hint="default"/>
          <w:highlight w:val="none"/>
          <w:lang w:eastAsia="zh-Hans"/>
        </w:rPr>
        <w:t>DD</w:t>
      </w:r>
      <w:r>
        <w:rPr>
          <w:rFonts w:hint="eastAsia"/>
          <w:highlight w:val="none"/>
          <w:lang w:eastAsia="zh-Hans"/>
        </w:rPr>
        <w:t>公司还将部分柜台出租，并为承租商提供商品仓储服务。</w:t>
      </w:r>
      <w:r>
        <w:rPr>
          <w:rFonts w:hint="default"/>
          <w:highlight w:val="none"/>
          <w:lang w:eastAsia="zh-Hans"/>
        </w:rPr>
        <w:t>A</w:t>
      </w:r>
      <w:r>
        <w:rPr>
          <w:rFonts w:hint="eastAsia"/>
          <w:highlight w:val="none"/>
          <w:lang w:eastAsia="zh-Hans"/>
        </w:rPr>
        <w:t>A注册会计师认为</w:t>
      </w:r>
      <w:r>
        <w:rPr>
          <w:rFonts w:hint="default"/>
          <w:highlight w:val="none"/>
          <w:lang w:eastAsia="zh-Hans"/>
        </w:rPr>
        <w:t>DD</w:t>
      </w:r>
      <w:r>
        <w:rPr>
          <w:rFonts w:hint="eastAsia"/>
          <w:highlight w:val="none"/>
          <w:lang w:eastAsia="zh-Hans"/>
        </w:rPr>
        <w:t>公司有关存货的内部控制有效。</w:t>
      </w:r>
      <w:r>
        <w:rPr>
          <w:rFonts w:hint="default"/>
          <w:highlight w:val="none"/>
          <w:lang w:eastAsia="zh-Hans"/>
        </w:rPr>
        <w:t>A</w:t>
      </w:r>
      <w:r>
        <w:rPr>
          <w:rFonts w:hint="eastAsia"/>
          <w:highlight w:val="none"/>
          <w:lang w:eastAsia="zh-Hans"/>
        </w:rPr>
        <w:t>A注册会计师计划于20</w:t>
      </w:r>
      <w:r>
        <w:rPr>
          <w:rFonts w:hint="default"/>
          <w:highlight w:val="none"/>
          <w:lang w:eastAsia="zh-Hans"/>
        </w:rPr>
        <w:t>20</w:t>
      </w:r>
      <w:r>
        <w:rPr>
          <w:rFonts w:hint="eastAsia"/>
          <w:highlight w:val="none"/>
          <w:lang w:eastAsia="zh-Hans"/>
        </w:rPr>
        <w:t>年12月31日实施存货监盘程序。</w:t>
      </w:r>
      <w:r>
        <w:rPr>
          <w:rFonts w:hint="eastAsia"/>
          <w:highlight w:val="none"/>
          <w:lang w:val="en-US" w:eastAsia="zh-Hans"/>
        </w:rPr>
        <w:t>该注册会计师</w:t>
      </w:r>
      <w:r>
        <w:rPr>
          <w:rFonts w:hint="eastAsia"/>
          <w:highlight w:val="none"/>
          <w:lang w:eastAsia="zh-Hans"/>
        </w:rPr>
        <w:t>编制的存货监盘计划部分内容摘录如下：</w:t>
      </w:r>
    </w:p>
    <w:p>
      <w:pPr>
        <w:numPr>
          <w:ilvl w:val="0"/>
          <w:numId w:val="0"/>
        </w:numPr>
        <w:rPr>
          <w:rFonts w:hint="eastAsia"/>
          <w:highlight w:val="none"/>
          <w:lang w:eastAsia="zh-Hans"/>
        </w:rPr>
      </w:pPr>
      <w:r>
        <w:rPr>
          <w:rFonts w:hint="eastAsia"/>
          <w:highlight w:val="none"/>
          <w:lang w:eastAsia="zh-Hans"/>
        </w:rPr>
        <w:t>（1）在到达存货盘点现场后，监盘人员观察代柜台承租商保管的存货是否已经单独存放并予以标明。确定其未被纳入存货盘点范围。</w:t>
      </w:r>
    </w:p>
    <w:p>
      <w:pPr>
        <w:numPr>
          <w:ilvl w:val="0"/>
          <w:numId w:val="0"/>
        </w:numPr>
        <w:rPr>
          <w:rFonts w:hint="eastAsia"/>
          <w:highlight w:val="none"/>
          <w:lang w:eastAsia="zh-Hans"/>
        </w:rPr>
      </w:pPr>
      <w:r>
        <w:rPr>
          <w:rFonts w:hint="eastAsia"/>
          <w:highlight w:val="none"/>
          <w:lang w:eastAsia="zh-Hans"/>
        </w:rPr>
        <w:t>（2）在</w:t>
      </w:r>
      <w:r>
        <w:rPr>
          <w:rFonts w:hint="default"/>
          <w:highlight w:val="none"/>
          <w:lang w:eastAsia="zh-Hans"/>
        </w:rPr>
        <w:t>DD</w:t>
      </w:r>
      <w:r>
        <w:rPr>
          <w:rFonts w:hint="eastAsia"/>
          <w:highlight w:val="none"/>
          <w:lang w:eastAsia="zh-Hans"/>
        </w:rPr>
        <w:t>公司开始盘点存货前，监盘人员在拟检查的存货项目上作出标识。</w:t>
      </w:r>
    </w:p>
    <w:p>
      <w:pPr>
        <w:numPr>
          <w:ilvl w:val="0"/>
          <w:numId w:val="0"/>
        </w:numPr>
        <w:rPr>
          <w:rFonts w:hint="eastAsia"/>
          <w:highlight w:val="none"/>
          <w:lang w:eastAsia="zh-Hans"/>
        </w:rPr>
      </w:pPr>
      <w:r>
        <w:rPr>
          <w:rFonts w:hint="eastAsia"/>
          <w:highlight w:val="none"/>
          <w:lang w:eastAsia="zh-Hans"/>
        </w:rPr>
        <w:t>（4）在存货监盘过程中，监盘人员除关注存货的数量外，还需要特别关注存货是否出现毁损、陈旧、过时及残次等情况。</w:t>
      </w:r>
    </w:p>
    <w:p>
      <w:pPr>
        <w:numPr>
          <w:ilvl w:val="0"/>
          <w:numId w:val="0"/>
        </w:numPr>
        <w:rPr>
          <w:rFonts w:hint="eastAsia"/>
          <w:highlight w:val="none"/>
          <w:lang w:eastAsia="zh-Hans"/>
        </w:rPr>
      </w:pPr>
      <w:r>
        <w:rPr>
          <w:rFonts w:hint="eastAsia"/>
          <w:highlight w:val="none"/>
          <w:lang w:eastAsia="zh-Hans"/>
        </w:rPr>
        <w:t>（5）对存货监盘过程中收到的存货，要求</w:t>
      </w:r>
      <w:r>
        <w:rPr>
          <w:rFonts w:hint="default"/>
          <w:highlight w:val="none"/>
          <w:lang w:eastAsia="zh-Hans"/>
        </w:rPr>
        <w:t>DD</w:t>
      </w:r>
      <w:r>
        <w:rPr>
          <w:rFonts w:hint="eastAsia"/>
          <w:highlight w:val="none"/>
          <w:lang w:eastAsia="zh-Hans"/>
        </w:rPr>
        <w:t>公司单独码放，不纳入存货监盘的范围。</w:t>
      </w:r>
    </w:p>
    <w:p>
      <w:pPr>
        <w:numPr>
          <w:ilvl w:val="0"/>
          <w:numId w:val="0"/>
        </w:numPr>
        <w:rPr>
          <w:rFonts w:hint="eastAsia"/>
          <w:highlight w:val="none"/>
          <w:lang w:eastAsia="zh-Hans"/>
        </w:rPr>
      </w:pPr>
      <w:r>
        <w:rPr>
          <w:rFonts w:hint="eastAsia"/>
          <w:highlight w:val="none"/>
          <w:lang w:eastAsia="zh-Hans"/>
        </w:rPr>
        <w:t>（6）在存货监盘结束时，监盘人员将除作废的盘点表单以外的所有盘点表单的号码记录于监盘工作底稿。</w:t>
      </w:r>
    </w:p>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针对上述第（1）至第（</w:t>
      </w:r>
      <w:r>
        <w:rPr>
          <w:rFonts w:hint="default"/>
          <w:highlight w:val="none"/>
          <w:lang w:eastAsia="zh-Hans"/>
        </w:rPr>
        <w:t>5</w:t>
      </w:r>
      <w:r>
        <w:rPr>
          <w:rFonts w:hint="eastAsia"/>
          <w:highlight w:val="none"/>
          <w:lang w:eastAsia="zh-Hans"/>
        </w:rPr>
        <w:t>）项，逐项指出是否存在不当之处。如果存在，简要说明理由。</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事项（1）不存在不当之处。</w:t>
      </w:r>
    </w:p>
    <w:p>
      <w:pPr>
        <w:numPr>
          <w:ilvl w:val="0"/>
          <w:numId w:val="0"/>
        </w:numPr>
        <w:rPr>
          <w:rFonts w:hint="eastAsia"/>
          <w:highlight w:val="none"/>
          <w:lang w:val="en-US" w:eastAsia="zh-Hans"/>
        </w:rPr>
      </w:pPr>
      <w:r>
        <w:rPr>
          <w:rFonts w:hint="eastAsia"/>
          <w:highlight w:val="none"/>
          <w:lang w:val="en-US" w:eastAsia="zh-Hans"/>
        </w:rPr>
        <w:t>事项（2）存在不当之处。在甲公司开始盘点存货前，监盘人员不应当在拟检查的存货项目上作出标识，注册会计师检查的范围不应该让被审计单位知道。</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3</w:t>
      </w:r>
      <w:r>
        <w:rPr>
          <w:rFonts w:hint="eastAsia"/>
          <w:highlight w:val="none"/>
          <w:lang w:val="en-US" w:eastAsia="zh-Hans"/>
        </w:rPr>
        <w:t>）不存在不当之处。</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4</w:t>
      </w:r>
      <w:r>
        <w:rPr>
          <w:rFonts w:hint="eastAsia"/>
          <w:highlight w:val="none"/>
          <w:lang w:val="en-US" w:eastAsia="zh-Hans"/>
        </w:rPr>
        <w:t>）存在不当之处。存货监盘的时间定在12月31日，所以对存货监盘过程中收到的存货，需要被纳入存货监盘的范围。</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5</w:t>
      </w:r>
      <w:r>
        <w:rPr>
          <w:rFonts w:hint="eastAsia"/>
          <w:highlight w:val="none"/>
          <w:lang w:val="en-US" w:eastAsia="zh-Hans"/>
        </w:rPr>
        <w:t>）存在不当之处。注册会计师应当将所有盘点表单的号码记录于监盘工作底稿，包括作废的盘点表单。</w:t>
      </w:r>
    </w:p>
    <w:p>
      <w:pPr>
        <w:numPr>
          <w:ilvl w:val="0"/>
          <w:numId w:val="0"/>
        </w:numPr>
        <w:rPr>
          <w:rFonts w:hint="default"/>
          <w:highlight w:val="none"/>
          <w:lang w:eastAsia="zh-Hans"/>
        </w:rPr>
      </w:pPr>
    </w:p>
    <w:p>
      <w:pPr>
        <w:numPr>
          <w:ilvl w:val="0"/>
          <w:numId w:val="0"/>
        </w:numPr>
        <w:rPr>
          <w:rFonts w:hint="eastAsia"/>
          <w:highlight w:val="none"/>
          <w:lang w:eastAsia="zh-Hans"/>
        </w:rPr>
      </w:pPr>
      <w:r>
        <w:rPr>
          <w:rFonts w:hint="default"/>
          <w:highlight w:val="none"/>
          <w:lang w:eastAsia="zh-Hans"/>
        </w:rPr>
        <w:t>40</w:t>
      </w:r>
      <w:r>
        <w:rPr>
          <w:rFonts w:hint="eastAsia"/>
          <w:highlight w:val="none"/>
          <w:lang w:eastAsia="zh-Hans"/>
        </w:rPr>
        <w:t>、</w:t>
      </w:r>
      <w:r>
        <w:rPr>
          <w:rFonts w:hint="default"/>
          <w:highlight w:val="none"/>
          <w:lang w:eastAsia="zh-Hans"/>
        </w:rPr>
        <w:t>TT</w:t>
      </w:r>
      <w:r>
        <w:rPr>
          <w:rFonts w:hint="eastAsia"/>
          <w:highlight w:val="none"/>
          <w:lang w:eastAsia="zh-Hans"/>
        </w:rPr>
        <w:t>注册会计师负责对常年审计客户</w:t>
      </w:r>
      <w:r>
        <w:rPr>
          <w:rFonts w:hint="default"/>
          <w:highlight w:val="none"/>
          <w:lang w:eastAsia="zh-Hans"/>
        </w:rPr>
        <w:t>YU</w:t>
      </w:r>
      <w:r>
        <w:rPr>
          <w:rFonts w:hint="eastAsia"/>
          <w:highlight w:val="none"/>
          <w:lang w:eastAsia="zh-Hans"/>
        </w:rPr>
        <w:t>公司20×</w:t>
      </w:r>
      <w:r>
        <w:rPr>
          <w:rFonts w:hint="default"/>
          <w:highlight w:val="none"/>
          <w:lang w:eastAsia="zh-Hans"/>
        </w:rPr>
        <w:t>9</w:t>
      </w:r>
      <w:r>
        <w:rPr>
          <w:rFonts w:hint="eastAsia"/>
          <w:highlight w:val="none"/>
          <w:lang w:eastAsia="zh-Hans"/>
        </w:rPr>
        <w:t>年度财务报表进行审计。</w:t>
      </w:r>
      <w:r>
        <w:rPr>
          <w:rFonts w:hint="default"/>
          <w:highlight w:val="none"/>
          <w:lang w:eastAsia="zh-Hans"/>
        </w:rPr>
        <w:t>YU</w:t>
      </w:r>
      <w:r>
        <w:rPr>
          <w:rFonts w:hint="eastAsia"/>
          <w:highlight w:val="none"/>
          <w:lang w:eastAsia="zh-Hans"/>
        </w:rPr>
        <w:t>公司存货占其资产总额的</w:t>
      </w:r>
      <w:r>
        <w:rPr>
          <w:rFonts w:hint="default"/>
          <w:highlight w:val="none"/>
          <w:lang w:eastAsia="zh-Hans"/>
        </w:rPr>
        <w:t>5</w:t>
      </w:r>
      <w:r>
        <w:rPr>
          <w:rFonts w:hint="eastAsia"/>
          <w:highlight w:val="none"/>
          <w:lang w:eastAsia="zh-Hans"/>
        </w:rPr>
        <w:t>0%。除自营业务外，</w:t>
      </w:r>
      <w:r>
        <w:rPr>
          <w:rFonts w:hint="default"/>
          <w:highlight w:val="none"/>
          <w:lang w:eastAsia="zh-Hans"/>
        </w:rPr>
        <w:t>YU</w:t>
      </w:r>
      <w:r>
        <w:rPr>
          <w:rFonts w:hint="eastAsia"/>
          <w:highlight w:val="none"/>
          <w:lang w:eastAsia="zh-Hans"/>
        </w:rPr>
        <w:t>公司还将部分柜台出租，并为承租商提供商品仓储服务。根报以往的经验和期中测试的结果，</w:t>
      </w:r>
      <w:r>
        <w:rPr>
          <w:rFonts w:hint="default"/>
          <w:highlight w:val="none"/>
          <w:lang w:eastAsia="zh-Hans"/>
        </w:rPr>
        <w:t>TT</w:t>
      </w:r>
      <w:r>
        <w:rPr>
          <w:rFonts w:hint="eastAsia"/>
          <w:highlight w:val="none"/>
          <w:lang w:eastAsia="zh-Hans"/>
        </w:rPr>
        <w:t>注册会计师认为</w:t>
      </w:r>
      <w:r>
        <w:rPr>
          <w:rFonts w:hint="default"/>
          <w:highlight w:val="none"/>
          <w:lang w:eastAsia="zh-Hans"/>
        </w:rPr>
        <w:t>YU</w:t>
      </w:r>
      <w:r>
        <w:rPr>
          <w:rFonts w:hint="eastAsia"/>
          <w:highlight w:val="none"/>
          <w:lang w:eastAsia="zh-Hans"/>
        </w:rPr>
        <w:t>公司有关存货的内部控制有效。</w:t>
      </w:r>
      <w:r>
        <w:rPr>
          <w:rFonts w:hint="default"/>
          <w:highlight w:val="none"/>
          <w:lang w:eastAsia="zh-Hans"/>
        </w:rPr>
        <w:t>TT</w:t>
      </w:r>
      <w:r>
        <w:rPr>
          <w:rFonts w:hint="eastAsia"/>
          <w:highlight w:val="none"/>
          <w:lang w:eastAsia="zh-Hans"/>
        </w:rPr>
        <w:t>注册会计师计划于20×</w:t>
      </w:r>
      <w:r>
        <w:rPr>
          <w:rFonts w:hint="default"/>
          <w:highlight w:val="none"/>
          <w:lang w:eastAsia="zh-Hans"/>
        </w:rPr>
        <w:t>9</w:t>
      </w:r>
      <w:r>
        <w:rPr>
          <w:rFonts w:hint="eastAsia"/>
          <w:highlight w:val="none"/>
          <w:lang w:eastAsia="zh-Hans"/>
        </w:rPr>
        <w:t>年12月31日实施存货监盘程序。</w:t>
      </w:r>
      <w:r>
        <w:rPr>
          <w:rFonts w:hint="default"/>
          <w:highlight w:val="none"/>
          <w:lang w:eastAsia="zh-Hans"/>
        </w:rPr>
        <w:t>TT</w:t>
      </w:r>
      <w:r>
        <w:rPr>
          <w:rFonts w:hint="eastAsia"/>
          <w:highlight w:val="none"/>
          <w:lang w:eastAsia="zh-Hans"/>
        </w:rPr>
        <w:t>注册会计师编制的存货监盘计划部分内容摘录如下：</w:t>
      </w:r>
    </w:p>
    <w:p>
      <w:pPr>
        <w:numPr>
          <w:ilvl w:val="0"/>
          <w:numId w:val="0"/>
        </w:numPr>
        <w:rPr>
          <w:rFonts w:hint="eastAsia"/>
          <w:highlight w:val="none"/>
          <w:lang w:eastAsia="zh-Hans"/>
        </w:rPr>
      </w:pPr>
      <w:r>
        <w:rPr>
          <w:rFonts w:hint="eastAsia"/>
          <w:highlight w:val="none"/>
          <w:lang w:eastAsia="zh-Hans"/>
        </w:rPr>
        <w:t>（1）在到达存货盘点现场后，监盘人员观察代柜台承租商保管的存货是否已经单独存放并予以标明。确定其未被纳入存货盘点范围。</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）在存货监盘过程中，监盘人员除关注存货的数量外，还需要特别关注存货是否出现毁损、陈旧、过时及残次等情况。</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）对存货监盘过程中收到的存货，要求</w:t>
      </w:r>
      <w:r>
        <w:rPr>
          <w:rFonts w:hint="default"/>
          <w:highlight w:val="none"/>
          <w:lang w:eastAsia="zh-Hans"/>
        </w:rPr>
        <w:t>YU</w:t>
      </w:r>
      <w:r>
        <w:rPr>
          <w:rFonts w:hint="eastAsia"/>
          <w:highlight w:val="none"/>
          <w:lang w:eastAsia="zh-Hans"/>
        </w:rPr>
        <w:t>公司单独码放，不纳入存货监盘的范围。</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）在存货监盘结束时，监盘人员将除作废的盘点表单以外的所有盘点表单的号码记录于监盘工作底稿。</w:t>
      </w:r>
    </w:p>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（1）针对上述第（1）至第（</w:t>
      </w:r>
      <w:r>
        <w:rPr>
          <w:rFonts w:hint="default"/>
          <w:highlight w:val="none"/>
          <w:lang w:eastAsia="zh-Hans"/>
        </w:rPr>
        <w:t>4</w:t>
      </w:r>
      <w:r>
        <w:rPr>
          <w:rFonts w:hint="eastAsia"/>
          <w:highlight w:val="none"/>
          <w:lang w:eastAsia="zh-Hans"/>
        </w:rPr>
        <w:t>）项，逐项指出是否存在不当之处。如果存在，简要说明理由。</w:t>
      </w:r>
    </w:p>
    <w:p>
      <w:pPr>
        <w:numPr>
          <w:ilvl w:val="0"/>
          <w:numId w:val="0"/>
        </w:numPr>
        <w:rPr>
          <w:rFonts w:hint="eastAsia"/>
          <w:highlight w:val="none"/>
          <w:lang w:eastAsia="zh-Hans"/>
        </w:rPr>
      </w:pPr>
      <w:r>
        <w:rPr>
          <w:rFonts w:hint="eastAsia"/>
          <w:highlight w:val="none"/>
          <w:lang w:eastAsia="zh-Hans"/>
        </w:rPr>
        <w:t>（2）假设因雪灾导致监盘人员在原定存货监盘日未能到达盘点现场，指出</w:t>
      </w:r>
      <w:r>
        <w:rPr>
          <w:rFonts w:hint="default"/>
          <w:highlight w:val="none"/>
          <w:lang w:eastAsia="zh-Hans"/>
        </w:rPr>
        <w:t>TT</w:t>
      </w:r>
      <w:r>
        <w:rPr>
          <w:rFonts w:hint="eastAsia"/>
          <w:highlight w:val="none"/>
          <w:lang w:eastAsia="zh-Hans"/>
        </w:rPr>
        <w:t>注册会计师应当采取何种补救措施。</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（1）事项（1）不存在不当之处。</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2</w:t>
      </w:r>
      <w:r>
        <w:rPr>
          <w:rFonts w:hint="eastAsia"/>
          <w:highlight w:val="none"/>
          <w:lang w:val="en-US" w:eastAsia="zh-Hans"/>
        </w:rPr>
        <w:t>）不存在不当之处。</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3</w:t>
      </w:r>
      <w:r>
        <w:rPr>
          <w:rFonts w:hint="eastAsia"/>
          <w:highlight w:val="none"/>
          <w:lang w:val="en-US" w:eastAsia="zh-Hans"/>
        </w:rPr>
        <w:t>）存在不当之处。存货监盘的时间定在12月31日，所以对存货监盘过程中收到的存货，需要被纳入存货监盘的范围。</w:t>
      </w:r>
    </w:p>
    <w:p>
      <w:pPr>
        <w:numPr>
          <w:ilvl w:val="0"/>
          <w:numId w:val="0"/>
        </w:numPr>
        <w:rPr>
          <w:rFonts w:hint="eastAsia"/>
          <w:highlight w:val="none"/>
          <w:lang w:val="en-US" w:eastAsia="zh-Hans"/>
        </w:rPr>
      </w:pPr>
      <w:r>
        <w:rPr>
          <w:rFonts w:hint="eastAsia"/>
          <w:highlight w:val="none"/>
          <w:lang w:val="en-US" w:eastAsia="zh-Hans"/>
        </w:rPr>
        <w:t>事项（</w:t>
      </w:r>
      <w:r>
        <w:rPr>
          <w:rFonts w:hint="default"/>
          <w:highlight w:val="none"/>
          <w:lang w:eastAsia="zh-Hans"/>
        </w:rPr>
        <w:t>4</w:t>
      </w:r>
      <w:r>
        <w:rPr>
          <w:rFonts w:hint="eastAsia"/>
          <w:highlight w:val="none"/>
          <w:lang w:val="en-US" w:eastAsia="zh-Hans"/>
        </w:rPr>
        <w:t>）存在不当之处。注册会计师应当将所有盘点表单的号码记录于监盘工作底稿，包括作废的盘点表单。</w:t>
      </w:r>
    </w:p>
    <w:p>
      <w:pPr>
        <w:numPr>
          <w:ilvl w:val="0"/>
          <w:numId w:val="0"/>
        </w:numPr>
        <w:rPr>
          <w:rFonts w:hint="eastAsia"/>
          <w:highlight w:val="none"/>
          <w:lang w:eastAsia="zh-Hans"/>
        </w:rPr>
      </w:pPr>
      <w:r>
        <w:rPr>
          <w:rFonts w:hint="eastAsia"/>
          <w:highlight w:val="none"/>
          <w:lang w:val="en-US" w:eastAsia="zh-Hans"/>
        </w:rPr>
        <w:t>（2）注册会计师应当考虑改变存货监盘日期，对预定盘点日与改变后的存货监盘日（本题存货监盘日就是资产负债表日，故也可以答成资产负债表日）之间发生的交易进行测试。</w:t>
      </w:r>
    </w:p>
    <w:p>
      <w:pPr>
        <w:numPr>
          <w:ilvl w:val="0"/>
          <w:numId w:val="0"/>
        </w:numPr>
        <w:rPr>
          <w:rFonts w:hint="eastAsia"/>
          <w:highlight w:val="none"/>
          <w:lang w:eastAsia="zh-Hans"/>
        </w:rPr>
      </w:pPr>
    </w:p>
    <w:p>
      <w:pPr>
        <w:numPr>
          <w:ilvl w:val="0"/>
          <w:numId w:val="0"/>
        </w:numPr>
        <w:rPr>
          <w:rFonts w:hint="eastAsia"/>
          <w:highlight w:val="none"/>
          <w:lang w:eastAsia="zh-Hans"/>
        </w:rPr>
      </w:pPr>
      <w:r>
        <w:rPr>
          <w:rFonts w:hint="default"/>
          <w:highlight w:val="none"/>
          <w:lang w:eastAsia="zh-Hans"/>
        </w:rPr>
        <w:t>41</w:t>
      </w:r>
      <w:r>
        <w:rPr>
          <w:rFonts w:hint="eastAsia"/>
          <w:highlight w:val="none"/>
          <w:lang w:eastAsia="zh-Hans"/>
        </w:rPr>
        <w:t>、A注册会计师负责对甲公司20×</w:t>
      </w:r>
      <w:r>
        <w:rPr>
          <w:rFonts w:hint="default"/>
          <w:highlight w:val="none"/>
          <w:lang w:eastAsia="zh-Hans"/>
        </w:rPr>
        <w:t>9</w:t>
      </w:r>
      <w:r>
        <w:rPr>
          <w:rFonts w:hint="eastAsia"/>
          <w:highlight w:val="none"/>
          <w:lang w:eastAsia="zh-Hans"/>
        </w:rPr>
        <w:t>年度财务报表进行审计。在对甲公司20×</w:t>
      </w:r>
      <w:r>
        <w:rPr>
          <w:rFonts w:hint="default"/>
          <w:highlight w:val="none"/>
          <w:lang w:eastAsia="zh-Hans"/>
        </w:rPr>
        <w:t>9</w:t>
      </w:r>
      <w:r>
        <w:rPr>
          <w:rFonts w:hint="eastAsia"/>
          <w:highlight w:val="none"/>
          <w:lang w:eastAsia="zh-Hans"/>
        </w:rPr>
        <w:t>年12月31日的存货进行监盘时，发现部分存货的财务明细账、仓库明细账、实物监盘三者的数量不一致，相关资料见</w:t>
      </w:r>
      <w:r>
        <w:rPr>
          <w:rFonts w:hint="eastAsia"/>
          <w:highlight w:val="none"/>
          <w:lang w:val="en-US" w:eastAsia="zh-Hans"/>
        </w:rPr>
        <w:t>下表</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存货监盘相关资料</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1"/>
        <w:gridCol w:w="1891"/>
        <w:gridCol w:w="1891"/>
        <w:gridCol w:w="1891"/>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序号</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存货名称</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财务明细账数量</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仓库明细账数量</w:t>
            </w:r>
          </w:p>
        </w:tc>
        <w:tc>
          <w:tcPr>
            <w:tcW w:w="1892"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实物监盘数量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A</w:t>
            </w:r>
            <w:r>
              <w:rPr>
                <w:rFonts w:hint="eastAsia"/>
                <w:highlight w:val="none"/>
                <w:vertAlign w:val="baseline"/>
                <w:lang w:val="en-US" w:eastAsia="zh-Hans"/>
              </w:rPr>
              <w:t>产品</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35</w:t>
            </w:r>
            <w:r>
              <w:rPr>
                <w:rFonts w:hint="eastAsia"/>
                <w:highlight w:val="none"/>
                <w:vertAlign w:val="baseline"/>
                <w:lang w:val="en-US" w:eastAsia="zh-Hans"/>
              </w:rPr>
              <w:t>套</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30</w:t>
            </w:r>
            <w:r>
              <w:rPr>
                <w:rFonts w:hint="eastAsia"/>
                <w:highlight w:val="none"/>
                <w:vertAlign w:val="baseline"/>
                <w:lang w:val="en-US" w:eastAsia="zh-Hans"/>
              </w:rPr>
              <w:t>套</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30</w:t>
            </w:r>
            <w:r>
              <w:rPr>
                <w:rFonts w:hint="eastAsia"/>
                <w:highlight w:val="none"/>
                <w:vertAlign w:val="baseline"/>
                <w:lang w:val="en-US" w:eastAsia="zh-Hans"/>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B</w:t>
            </w:r>
            <w:r>
              <w:rPr>
                <w:rFonts w:hint="eastAsia"/>
                <w:highlight w:val="none"/>
                <w:vertAlign w:val="baseline"/>
                <w:lang w:val="en-US" w:eastAsia="zh-Hans"/>
              </w:rPr>
              <w:t>产品</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27</w:t>
            </w:r>
            <w:r>
              <w:rPr>
                <w:rFonts w:hint="eastAsia"/>
                <w:highlight w:val="none"/>
                <w:vertAlign w:val="baseline"/>
                <w:lang w:val="en-US" w:eastAsia="zh-Hans"/>
              </w:rPr>
              <w:t>套</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25</w:t>
            </w:r>
            <w:r>
              <w:rPr>
                <w:rFonts w:hint="eastAsia"/>
                <w:highlight w:val="none"/>
                <w:vertAlign w:val="baseline"/>
                <w:lang w:val="en-US" w:eastAsia="zh-Hans"/>
              </w:rPr>
              <w:t>套</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27</w:t>
            </w:r>
            <w:r>
              <w:rPr>
                <w:rFonts w:hint="eastAsia"/>
                <w:highlight w:val="none"/>
                <w:vertAlign w:val="baseline"/>
                <w:lang w:val="en-US" w:eastAsia="zh-Hans"/>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C</w:t>
            </w:r>
            <w:r>
              <w:rPr>
                <w:rFonts w:hint="eastAsia"/>
                <w:highlight w:val="none"/>
                <w:vertAlign w:val="baseline"/>
                <w:lang w:val="en-US" w:eastAsia="zh-Hans"/>
              </w:rPr>
              <w:t>材料</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1600</w:t>
            </w:r>
            <w:r>
              <w:rPr>
                <w:rFonts w:hint="eastAsia"/>
                <w:highlight w:val="none"/>
                <w:vertAlign w:val="baseline"/>
                <w:lang w:val="en-US" w:eastAsia="zh-Hans"/>
              </w:rPr>
              <w:t>千克</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1600</w:t>
            </w:r>
            <w:r>
              <w:rPr>
                <w:rFonts w:hint="eastAsia"/>
                <w:highlight w:val="none"/>
                <w:vertAlign w:val="baseline"/>
                <w:lang w:val="en-US" w:eastAsia="zh-Hans"/>
              </w:rPr>
              <w:t>千克</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1700</w:t>
            </w:r>
            <w:r>
              <w:rPr>
                <w:rFonts w:hint="eastAsia"/>
                <w:highlight w:val="none"/>
                <w:vertAlign w:val="baseline"/>
                <w:lang w:val="en-US" w:eastAsia="zh-Hans"/>
              </w:rPr>
              <w:t>千克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4</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D</w:t>
            </w:r>
            <w:r>
              <w:rPr>
                <w:rFonts w:hint="eastAsia"/>
                <w:highlight w:val="none"/>
                <w:vertAlign w:val="baseline"/>
                <w:lang w:val="en-US" w:eastAsia="zh-Hans"/>
              </w:rPr>
              <w:t>材料</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1200</w:t>
            </w:r>
            <w:r>
              <w:rPr>
                <w:rFonts w:hint="eastAsia"/>
                <w:highlight w:val="none"/>
                <w:vertAlign w:val="baseline"/>
                <w:lang w:val="en-US" w:eastAsia="zh-Hans"/>
              </w:rPr>
              <w:t>千克</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1200</w:t>
            </w:r>
            <w:r>
              <w:rPr>
                <w:rFonts w:hint="eastAsia"/>
                <w:highlight w:val="none"/>
                <w:vertAlign w:val="baseline"/>
                <w:lang w:val="en-US" w:eastAsia="zh-Hans"/>
              </w:rPr>
              <w:t>千克</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1000</w:t>
            </w:r>
            <w:r>
              <w:rPr>
                <w:rFonts w:hint="eastAsia"/>
                <w:highlight w:val="none"/>
                <w:vertAlign w:val="baseline"/>
                <w:lang w:val="en-US" w:eastAsia="zh-Hans"/>
              </w:rPr>
              <w:t>千克</w:t>
            </w:r>
          </w:p>
        </w:tc>
      </w:tr>
    </w:tbl>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（1）根据监盘结果，假定不考虑舞弊及财务明细账串户登记、仓库明细账串户登记的情况，逐项分析存货数量差异可能存在的主要原因。</w:t>
      </w:r>
    </w:p>
    <w:p>
      <w:pPr>
        <w:numPr>
          <w:ilvl w:val="0"/>
          <w:numId w:val="0"/>
        </w:numPr>
        <w:rPr>
          <w:rFonts w:hint="eastAsia"/>
          <w:highlight w:val="none"/>
          <w:lang w:eastAsia="zh-Hans"/>
        </w:rPr>
      </w:pPr>
      <w:r>
        <w:rPr>
          <w:rFonts w:hint="eastAsia"/>
          <w:highlight w:val="none"/>
          <w:lang w:eastAsia="zh-Hans"/>
        </w:rPr>
        <w:t>（2）针对存货的财务明细账数量与实物监盘数量不一致的情况，简要说明应当实施哪些必要的审计程序。</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（1）根据监盘结果，分析存货数量差异可能存在的主要原因有：</w:t>
      </w:r>
    </w:p>
    <w:p>
      <w:pPr>
        <w:numPr>
          <w:ilvl w:val="0"/>
          <w:numId w:val="0"/>
        </w:numPr>
        <w:rPr>
          <w:rFonts w:hint="eastAsia"/>
          <w:highlight w:val="none"/>
          <w:lang w:val="en-US" w:eastAsia="zh-Hans"/>
        </w:rPr>
      </w:pPr>
      <w:r>
        <w:rPr>
          <w:rFonts w:hint="eastAsia"/>
          <w:highlight w:val="none"/>
          <w:lang w:val="en-US" w:eastAsia="zh-Hans"/>
        </w:rPr>
        <w:t>①a产品，仓库明细账数量和实物监盘数量相同，但是财务明细账数量大于实物监盘数量，可能是货物已经发出但没有及时将相关凭证送交财务部门登记入账，即没有及时确认收入结转成本，或产品已出库但仓库没有及时将出库单据传递至财务部门等原因所致。</w:t>
      </w:r>
    </w:p>
    <w:p>
      <w:pPr>
        <w:numPr>
          <w:ilvl w:val="0"/>
          <w:numId w:val="0"/>
        </w:numPr>
        <w:rPr>
          <w:rFonts w:hint="eastAsia"/>
          <w:highlight w:val="none"/>
          <w:lang w:val="en-US" w:eastAsia="zh-Hans"/>
        </w:rPr>
      </w:pPr>
      <w:r>
        <w:rPr>
          <w:rFonts w:hint="eastAsia"/>
          <w:highlight w:val="none"/>
          <w:lang w:val="en-US" w:eastAsia="zh-Hans"/>
        </w:rPr>
        <w:t>②b产品，财务明细账数量和实物监盘数量相同，但是仓库明细账数量小于财务明细账数量，可能是b产品入库后仓库部门没有及时登记仓库明细账等原因所致。</w:t>
      </w:r>
    </w:p>
    <w:p>
      <w:pPr>
        <w:numPr>
          <w:ilvl w:val="0"/>
          <w:numId w:val="0"/>
        </w:numPr>
        <w:rPr>
          <w:rFonts w:hint="eastAsia"/>
          <w:highlight w:val="none"/>
          <w:lang w:val="en-US" w:eastAsia="zh-Hans"/>
        </w:rPr>
      </w:pPr>
      <w:r>
        <w:rPr>
          <w:rFonts w:hint="eastAsia"/>
          <w:highlight w:val="none"/>
          <w:lang w:val="en-US" w:eastAsia="zh-Hans"/>
        </w:rPr>
        <w:t>③c材料，财务明细账数量和仓库明细账数量相同，但实物监盘数量大于财务明细账数量，可能是c材料入库后未及时记入财务明细账与仓库明细账，或c材料退库后没有及时记入财务明细账和仓库明细账等原因所致。</w:t>
      </w:r>
    </w:p>
    <w:p>
      <w:pPr>
        <w:numPr>
          <w:ilvl w:val="0"/>
          <w:numId w:val="0"/>
        </w:numPr>
        <w:rPr>
          <w:rFonts w:hint="eastAsia"/>
          <w:highlight w:val="none"/>
          <w:lang w:val="en-US" w:eastAsia="zh-Hans"/>
        </w:rPr>
      </w:pPr>
      <w:r>
        <w:rPr>
          <w:rFonts w:hint="eastAsia"/>
          <w:highlight w:val="none"/>
          <w:lang w:val="en-US" w:eastAsia="zh-Hans"/>
        </w:rPr>
        <w:t>④d材料，财务明细账数量和仓库明细账数量相同，但实物监盘数量小于财务明细账数量，可能是d材料报废后未及时进行账务处理、未及时登记仓库明细账，或d材料自然损耗、丢失、被盗等原因所致。</w:t>
      </w:r>
    </w:p>
    <w:p>
      <w:pPr>
        <w:numPr>
          <w:ilvl w:val="0"/>
          <w:numId w:val="0"/>
        </w:numPr>
        <w:rPr>
          <w:rFonts w:hint="eastAsia"/>
          <w:highlight w:val="none"/>
          <w:lang w:val="en-US" w:eastAsia="zh-Hans"/>
        </w:rPr>
      </w:pPr>
      <w:r>
        <w:rPr>
          <w:rFonts w:hint="eastAsia"/>
          <w:highlight w:val="none"/>
          <w:lang w:val="en-US" w:eastAsia="zh-Hans"/>
        </w:rPr>
        <w:t>（2）针对存货的财务明细账数量与实物监盘数量不一致的情况，注册会计师应当实施的审计程序有：</w:t>
      </w:r>
    </w:p>
    <w:p>
      <w:pPr>
        <w:numPr>
          <w:ilvl w:val="0"/>
          <w:numId w:val="0"/>
        </w:numPr>
        <w:rPr>
          <w:rFonts w:hint="eastAsia"/>
          <w:highlight w:val="none"/>
          <w:lang w:val="en-US" w:eastAsia="zh-Hans"/>
        </w:rPr>
      </w:pPr>
      <w:r>
        <w:rPr>
          <w:rFonts w:hint="eastAsia"/>
          <w:highlight w:val="none"/>
          <w:lang w:val="en-US" w:eastAsia="zh-Hans"/>
        </w:rPr>
        <w:t>①应当查明差异原因，如果确实是甲公司账务处理有误，应及时提请甲公司更正。</w:t>
      </w:r>
    </w:p>
    <w:p>
      <w:pPr>
        <w:numPr>
          <w:ilvl w:val="0"/>
          <w:numId w:val="0"/>
        </w:numPr>
        <w:rPr>
          <w:rFonts w:hint="eastAsia"/>
          <w:highlight w:val="none"/>
          <w:lang w:val="en-US" w:eastAsia="zh-Hans"/>
        </w:rPr>
      </w:pPr>
      <w:r>
        <w:rPr>
          <w:rFonts w:hint="eastAsia"/>
          <w:highlight w:val="none"/>
          <w:lang w:val="en-US" w:eastAsia="zh-Hans"/>
        </w:rPr>
        <w:t>②应当考虑错误的潜在范围和重大程度，在可能的情况下，扩大检查范围或提请甲公司重新盘点。</w:t>
      </w:r>
    </w:p>
    <w:p>
      <w:pPr>
        <w:numPr>
          <w:ilvl w:val="0"/>
          <w:numId w:val="0"/>
        </w:numPr>
        <w:rPr>
          <w:rFonts w:hint="eastAsia"/>
          <w:highlight w:val="none"/>
          <w:lang w:val="en-US" w:eastAsia="zh-Hans"/>
        </w:rPr>
      </w:pPr>
    </w:p>
    <w:p>
      <w:pPr>
        <w:numPr>
          <w:ilvl w:val="0"/>
          <w:numId w:val="0"/>
        </w:numPr>
        <w:rPr>
          <w:rFonts w:hint="eastAsia"/>
          <w:highlight w:val="none"/>
          <w:lang w:eastAsia="zh-Hans"/>
        </w:rPr>
      </w:pPr>
      <w:r>
        <w:rPr>
          <w:rFonts w:hint="default"/>
          <w:highlight w:val="none"/>
          <w:lang w:eastAsia="zh-Hans"/>
        </w:rPr>
        <w:t>42</w:t>
      </w:r>
      <w:r>
        <w:rPr>
          <w:rFonts w:hint="eastAsia"/>
          <w:highlight w:val="none"/>
          <w:lang w:eastAsia="zh-Hans"/>
        </w:rPr>
        <w:t>、A</w:t>
      </w:r>
      <w:r>
        <w:rPr>
          <w:rFonts w:hint="default"/>
          <w:highlight w:val="none"/>
          <w:lang w:eastAsia="zh-Hans"/>
        </w:rPr>
        <w:t>A</w:t>
      </w:r>
      <w:r>
        <w:rPr>
          <w:rFonts w:hint="eastAsia"/>
          <w:highlight w:val="none"/>
          <w:lang w:eastAsia="zh-Hans"/>
        </w:rPr>
        <w:t>注册会计师负责对</w:t>
      </w:r>
      <w:r>
        <w:rPr>
          <w:rFonts w:hint="default"/>
          <w:highlight w:val="none"/>
          <w:lang w:eastAsia="zh-Hans"/>
        </w:rPr>
        <w:t>YU</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年度财务报表进行审计。在对</w:t>
      </w:r>
      <w:r>
        <w:rPr>
          <w:rFonts w:hint="default"/>
          <w:highlight w:val="none"/>
          <w:lang w:eastAsia="zh-Hans"/>
        </w:rPr>
        <w:t>YU</w:t>
      </w:r>
      <w:r>
        <w:rPr>
          <w:rFonts w:hint="eastAsia"/>
          <w:highlight w:val="none"/>
          <w:lang w:eastAsia="zh-Hans"/>
        </w:rPr>
        <w:t>公司20</w:t>
      </w:r>
      <w:r>
        <w:rPr>
          <w:rFonts w:hint="default"/>
          <w:highlight w:val="none"/>
          <w:lang w:eastAsia="zh-Hans"/>
        </w:rPr>
        <w:t>20</w:t>
      </w:r>
      <w:r>
        <w:rPr>
          <w:rFonts w:hint="eastAsia"/>
          <w:highlight w:val="none"/>
          <w:lang w:eastAsia="zh-Hans"/>
        </w:rPr>
        <w:t>年12月31日的存货进行监盘时，发现部分存货的财务明细账、仓库明细账、实物监盘三者的数量不一致，相关资料见</w:t>
      </w:r>
      <w:r>
        <w:rPr>
          <w:rFonts w:hint="eastAsia"/>
          <w:highlight w:val="none"/>
          <w:lang w:val="en-US" w:eastAsia="zh-Hans"/>
        </w:rPr>
        <w:t>下表</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存货监盘相关资料</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1"/>
        <w:gridCol w:w="1891"/>
        <w:gridCol w:w="1891"/>
        <w:gridCol w:w="1891"/>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序号</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存货名称</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财务明细账数量</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仓库明细账数量</w:t>
            </w:r>
          </w:p>
        </w:tc>
        <w:tc>
          <w:tcPr>
            <w:tcW w:w="1892"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实物监盘数量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A</w:t>
            </w:r>
            <w:r>
              <w:rPr>
                <w:rFonts w:hint="eastAsia"/>
                <w:highlight w:val="none"/>
                <w:vertAlign w:val="baseline"/>
                <w:lang w:val="en-US" w:eastAsia="zh-Hans"/>
              </w:rPr>
              <w:t>产品</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35</w:t>
            </w:r>
            <w:r>
              <w:rPr>
                <w:rFonts w:hint="eastAsia"/>
                <w:highlight w:val="none"/>
                <w:vertAlign w:val="baseline"/>
                <w:lang w:val="en-US" w:eastAsia="zh-Hans"/>
              </w:rPr>
              <w:t>套</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30</w:t>
            </w:r>
            <w:r>
              <w:rPr>
                <w:rFonts w:hint="eastAsia"/>
                <w:highlight w:val="none"/>
                <w:vertAlign w:val="baseline"/>
                <w:lang w:val="en-US" w:eastAsia="zh-Hans"/>
              </w:rPr>
              <w:t>套</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30</w:t>
            </w:r>
            <w:r>
              <w:rPr>
                <w:rFonts w:hint="eastAsia"/>
                <w:highlight w:val="none"/>
                <w:vertAlign w:val="baseline"/>
                <w:lang w:val="en-US" w:eastAsia="zh-Hans"/>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B</w:t>
            </w:r>
            <w:r>
              <w:rPr>
                <w:rFonts w:hint="eastAsia"/>
                <w:highlight w:val="none"/>
                <w:vertAlign w:val="baseline"/>
                <w:lang w:val="en-US" w:eastAsia="zh-Hans"/>
              </w:rPr>
              <w:t>产品</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27</w:t>
            </w:r>
            <w:r>
              <w:rPr>
                <w:rFonts w:hint="eastAsia"/>
                <w:highlight w:val="none"/>
                <w:vertAlign w:val="baseline"/>
                <w:lang w:val="en-US" w:eastAsia="zh-Hans"/>
              </w:rPr>
              <w:t>套</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25</w:t>
            </w:r>
            <w:r>
              <w:rPr>
                <w:rFonts w:hint="eastAsia"/>
                <w:highlight w:val="none"/>
                <w:vertAlign w:val="baseline"/>
                <w:lang w:val="en-US" w:eastAsia="zh-Hans"/>
              </w:rPr>
              <w:t>套</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27</w:t>
            </w:r>
            <w:r>
              <w:rPr>
                <w:rFonts w:hint="eastAsia"/>
                <w:highlight w:val="none"/>
                <w:vertAlign w:val="baseline"/>
                <w:lang w:val="en-US" w:eastAsia="zh-Hans"/>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C</w:t>
            </w:r>
            <w:r>
              <w:rPr>
                <w:rFonts w:hint="eastAsia"/>
                <w:highlight w:val="none"/>
                <w:vertAlign w:val="baseline"/>
                <w:lang w:val="en-US" w:eastAsia="zh-Hans"/>
              </w:rPr>
              <w:t>材料</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1600</w:t>
            </w:r>
            <w:r>
              <w:rPr>
                <w:rFonts w:hint="eastAsia"/>
                <w:highlight w:val="none"/>
                <w:vertAlign w:val="baseline"/>
                <w:lang w:val="en-US" w:eastAsia="zh-Hans"/>
              </w:rPr>
              <w:t>千克</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1600</w:t>
            </w:r>
            <w:r>
              <w:rPr>
                <w:rFonts w:hint="eastAsia"/>
                <w:highlight w:val="none"/>
                <w:vertAlign w:val="baseline"/>
                <w:lang w:val="en-US" w:eastAsia="zh-Hans"/>
              </w:rPr>
              <w:t>千克</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1700</w:t>
            </w:r>
            <w:r>
              <w:rPr>
                <w:rFonts w:hint="eastAsia"/>
                <w:highlight w:val="none"/>
                <w:vertAlign w:val="baseline"/>
                <w:lang w:val="en-US" w:eastAsia="zh-Hans"/>
              </w:rPr>
              <w:t>千克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4</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D</w:t>
            </w:r>
            <w:r>
              <w:rPr>
                <w:rFonts w:hint="eastAsia"/>
                <w:highlight w:val="none"/>
                <w:vertAlign w:val="baseline"/>
                <w:lang w:val="en-US" w:eastAsia="zh-Hans"/>
              </w:rPr>
              <w:t>材料</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1200</w:t>
            </w:r>
            <w:r>
              <w:rPr>
                <w:rFonts w:hint="eastAsia"/>
                <w:highlight w:val="none"/>
                <w:vertAlign w:val="baseline"/>
                <w:lang w:val="en-US" w:eastAsia="zh-Hans"/>
              </w:rPr>
              <w:t>千克</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1200</w:t>
            </w:r>
            <w:r>
              <w:rPr>
                <w:rFonts w:hint="eastAsia"/>
                <w:highlight w:val="none"/>
                <w:vertAlign w:val="baseline"/>
                <w:lang w:val="en-US" w:eastAsia="zh-Hans"/>
              </w:rPr>
              <w:t>千克</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1000</w:t>
            </w:r>
            <w:r>
              <w:rPr>
                <w:rFonts w:hint="eastAsia"/>
                <w:highlight w:val="none"/>
                <w:vertAlign w:val="baseline"/>
                <w:lang w:val="en-US" w:eastAsia="zh-Hans"/>
              </w:rPr>
              <w:t>千克</w:t>
            </w:r>
          </w:p>
        </w:tc>
      </w:tr>
    </w:tbl>
    <w:p>
      <w:pPr>
        <w:numPr>
          <w:ilvl w:val="0"/>
          <w:numId w:val="0"/>
        </w:numPr>
        <w:rPr>
          <w:rFonts w:hint="eastAsia"/>
          <w:highlight w:val="none"/>
          <w:lang w:eastAsia="zh-Hans"/>
        </w:rPr>
      </w:pPr>
      <w:r>
        <w:rPr>
          <w:rFonts w:hint="eastAsia"/>
          <w:highlight w:val="none"/>
          <w:lang w:eastAsia="zh-Hans"/>
        </w:rPr>
        <w:t>要求：根据监盘结果，假定不考虑舞弊及财务明细账串户登记、仓库明细账串户登记的情况，逐项分析存货数量差异可能存在的主要原因。</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①a产品，仓库明细账数量和实物监盘数量相同，但是财务明细账数量大于实物监盘数量，可能是货物已经发出但没有及时将相关凭证送交财务部门登记入账，即没有及时确认收入结转成本，或产品已出库但仓库没有及时将出库单据传递至财务部门等原因所致。</w:t>
      </w:r>
    </w:p>
    <w:p>
      <w:pPr>
        <w:numPr>
          <w:ilvl w:val="0"/>
          <w:numId w:val="0"/>
        </w:numPr>
        <w:rPr>
          <w:rFonts w:hint="eastAsia"/>
          <w:highlight w:val="none"/>
          <w:lang w:val="en-US" w:eastAsia="zh-Hans"/>
        </w:rPr>
      </w:pPr>
      <w:r>
        <w:rPr>
          <w:rFonts w:hint="eastAsia"/>
          <w:highlight w:val="none"/>
          <w:lang w:val="en-US" w:eastAsia="zh-Hans"/>
        </w:rPr>
        <w:t>②b产品，财务明细账数量和实物监盘数量相同，但是仓库明细账数量小于财务明细账数量，可能是b产品入库后仓库部门没有及时登记仓库明细账等原因所致。</w:t>
      </w:r>
    </w:p>
    <w:p>
      <w:pPr>
        <w:numPr>
          <w:ilvl w:val="0"/>
          <w:numId w:val="0"/>
        </w:numPr>
        <w:rPr>
          <w:rFonts w:hint="eastAsia"/>
          <w:highlight w:val="none"/>
          <w:lang w:val="en-US" w:eastAsia="zh-Hans"/>
        </w:rPr>
      </w:pPr>
      <w:r>
        <w:rPr>
          <w:rFonts w:hint="eastAsia"/>
          <w:highlight w:val="none"/>
          <w:lang w:val="en-US" w:eastAsia="zh-Hans"/>
        </w:rPr>
        <w:t>③c材料，财务明细账数量和仓库明细账数量相同，但实物监盘数量大于财务明细账数量，可能是c材料入库后未及时记入财务明细账与仓库明细账，或c材料退库后没有及时记入财务明细账和仓库明细账等原因所致。</w:t>
      </w:r>
    </w:p>
    <w:p>
      <w:pPr>
        <w:numPr>
          <w:ilvl w:val="0"/>
          <w:numId w:val="0"/>
        </w:numPr>
        <w:rPr>
          <w:rFonts w:hint="eastAsia"/>
          <w:highlight w:val="none"/>
          <w:lang w:val="en-US" w:eastAsia="zh-Hans"/>
        </w:rPr>
      </w:pPr>
      <w:r>
        <w:rPr>
          <w:rFonts w:hint="eastAsia"/>
          <w:highlight w:val="none"/>
          <w:lang w:val="en-US" w:eastAsia="zh-Hans"/>
        </w:rPr>
        <w:t>④d材料，财务明细账数量和仓库明细账数量相同，但实物监盘数量小于财务明细账数量，可能是d材料报废后未及时进行账务处理、未及时登记仓库明细账，或d材料自然损耗、丢失、被盗等原因所致。</w:t>
      </w:r>
    </w:p>
    <w:p>
      <w:pPr>
        <w:numPr>
          <w:ilvl w:val="0"/>
          <w:numId w:val="0"/>
        </w:numPr>
        <w:rPr>
          <w:rFonts w:hint="eastAsia"/>
          <w:highlight w:val="none"/>
          <w:lang w:eastAsia="zh-Hans"/>
        </w:rPr>
      </w:pPr>
    </w:p>
    <w:p>
      <w:pPr>
        <w:numPr>
          <w:ilvl w:val="0"/>
          <w:numId w:val="0"/>
        </w:numPr>
        <w:rPr>
          <w:rFonts w:hint="eastAsia"/>
          <w:highlight w:val="none"/>
          <w:lang w:eastAsia="zh-Hans"/>
        </w:rPr>
      </w:pPr>
      <w:r>
        <w:rPr>
          <w:rFonts w:hint="default"/>
          <w:highlight w:val="none"/>
          <w:lang w:eastAsia="zh-Hans"/>
        </w:rPr>
        <w:t>43</w:t>
      </w:r>
      <w:r>
        <w:rPr>
          <w:rFonts w:hint="eastAsia"/>
          <w:highlight w:val="none"/>
          <w:lang w:eastAsia="zh-Hans"/>
        </w:rPr>
        <w:t>、</w:t>
      </w:r>
      <w:r>
        <w:rPr>
          <w:rFonts w:hint="default"/>
          <w:highlight w:val="none"/>
          <w:lang w:eastAsia="zh-Hans"/>
        </w:rPr>
        <w:t>LL</w:t>
      </w:r>
      <w:r>
        <w:rPr>
          <w:rFonts w:hint="eastAsia"/>
          <w:highlight w:val="none"/>
          <w:lang w:eastAsia="zh-Hans"/>
        </w:rPr>
        <w:t>注册会计师负责对</w:t>
      </w:r>
      <w:r>
        <w:rPr>
          <w:rFonts w:hint="default"/>
          <w:highlight w:val="none"/>
          <w:lang w:eastAsia="zh-Hans"/>
        </w:rPr>
        <w:t>YY</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年度财务报表进行审计。在对</w:t>
      </w:r>
      <w:r>
        <w:rPr>
          <w:rFonts w:hint="default"/>
          <w:highlight w:val="none"/>
          <w:lang w:eastAsia="zh-Hans"/>
        </w:rPr>
        <w:t>YY</w:t>
      </w:r>
      <w:r>
        <w:rPr>
          <w:rFonts w:hint="eastAsia"/>
          <w:highlight w:val="none"/>
          <w:lang w:eastAsia="zh-Hans"/>
        </w:rPr>
        <w:t>公司20</w:t>
      </w:r>
      <w:r>
        <w:rPr>
          <w:rFonts w:hint="default"/>
          <w:highlight w:val="none"/>
          <w:lang w:eastAsia="zh-Hans"/>
        </w:rPr>
        <w:t>20</w:t>
      </w:r>
      <w:r>
        <w:rPr>
          <w:rFonts w:hint="eastAsia"/>
          <w:highlight w:val="none"/>
          <w:lang w:eastAsia="zh-Hans"/>
        </w:rPr>
        <w:t>年12月31日的存货进行监盘时，发现部分存货的财务明细账、仓库明细账、实物监盘三者的数量不一致，相关资料见</w:t>
      </w:r>
      <w:r>
        <w:rPr>
          <w:rFonts w:hint="eastAsia"/>
          <w:highlight w:val="none"/>
          <w:lang w:val="en-US" w:eastAsia="zh-Hans"/>
        </w:rPr>
        <w:t>下表</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存货监盘相关资料</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1"/>
        <w:gridCol w:w="1891"/>
        <w:gridCol w:w="1891"/>
        <w:gridCol w:w="1891"/>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序号</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存货名称</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财务明细账数量</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仓库明细账数量</w:t>
            </w:r>
          </w:p>
        </w:tc>
        <w:tc>
          <w:tcPr>
            <w:tcW w:w="1892"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实物监盘数量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X</w:t>
            </w:r>
            <w:r>
              <w:rPr>
                <w:rFonts w:hint="eastAsia"/>
                <w:highlight w:val="none"/>
                <w:vertAlign w:val="baseline"/>
                <w:lang w:val="en-US" w:eastAsia="zh-Hans"/>
              </w:rPr>
              <w:t>产品</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35</w:t>
            </w:r>
            <w:r>
              <w:rPr>
                <w:rFonts w:hint="eastAsia"/>
                <w:highlight w:val="none"/>
                <w:vertAlign w:val="baseline"/>
                <w:lang w:val="en-US" w:eastAsia="zh-Hans"/>
              </w:rPr>
              <w:t>套</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30</w:t>
            </w:r>
            <w:r>
              <w:rPr>
                <w:rFonts w:hint="eastAsia"/>
                <w:highlight w:val="none"/>
                <w:vertAlign w:val="baseline"/>
                <w:lang w:val="en-US" w:eastAsia="zh-Hans"/>
              </w:rPr>
              <w:t>套</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30</w:t>
            </w:r>
            <w:r>
              <w:rPr>
                <w:rFonts w:hint="eastAsia"/>
                <w:highlight w:val="none"/>
                <w:vertAlign w:val="baseline"/>
                <w:lang w:val="en-US" w:eastAsia="zh-Hans"/>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Y</w:t>
            </w:r>
            <w:r>
              <w:rPr>
                <w:rFonts w:hint="eastAsia"/>
                <w:highlight w:val="none"/>
                <w:vertAlign w:val="baseline"/>
                <w:lang w:val="en-US" w:eastAsia="zh-Hans"/>
              </w:rPr>
              <w:t>产品</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27</w:t>
            </w:r>
            <w:r>
              <w:rPr>
                <w:rFonts w:hint="eastAsia"/>
                <w:highlight w:val="none"/>
                <w:vertAlign w:val="baseline"/>
                <w:lang w:val="en-US" w:eastAsia="zh-Hans"/>
              </w:rPr>
              <w:t>套</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25</w:t>
            </w:r>
            <w:r>
              <w:rPr>
                <w:rFonts w:hint="eastAsia"/>
                <w:highlight w:val="none"/>
                <w:vertAlign w:val="baseline"/>
                <w:lang w:val="en-US" w:eastAsia="zh-Hans"/>
              </w:rPr>
              <w:t>套</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27</w:t>
            </w:r>
            <w:r>
              <w:rPr>
                <w:rFonts w:hint="eastAsia"/>
                <w:highlight w:val="none"/>
                <w:vertAlign w:val="baseline"/>
                <w:lang w:val="en-US" w:eastAsia="zh-Hans"/>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Z</w:t>
            </w:r>
            <w:r>
              <w:rPr>
                <w:rFonts w:hint="eastAsia"/>
                <w:highlight w:val="none"/>
                <w:vertAlign w:val="baseline"/>
                <w:lang w:val="en-US" w:eastAsia="zh-Hans"/>
              </w:rPr>
              <w:t>材料</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1600</w:t>
            </w:r>
            <w:r>
              <w:rPr>
                <w:rFonts w:hint="eastAsia"/>
                <w:highlight w:val="none"/>
                <w:vertAlign w:val="baseline"/>
                <w:lang w:val="en-US" w:eastAsia="zh-Hans"/>
              </w:rPr>
              <w:t>千克</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1600</w:t>
            </w:r>
            <w:r>
              <w:rPr>
                <w:rFonts w:hint="eastAsia"/>
                <w:highlight w:val="none"/>
                <w:vertAlign w:val="baseline"/>
                <w:lang w:val="en-US" w:eastAsia="zh-Hans"/>
              </w:rPr>
              <w:t>千克</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1700</w:t>
            </w:r>
            <w:r>
              <w:rPr>
                <w:rFonts w:hint="eastAsia"/>
                <w:highlight w:val="none"/>
                <w:vertAlign w:val="baseline"/>
                <w:lang w:val="en-US" w:eastAsia="zh-Hans"/>
              </w:rPr>
              <w:t>千克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4</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T</w:t>
            </w:r>
            <w:r>
              <w:rPr>
                <w:rFonts w:hint="eastAsia"/>
                <w:highlight w:val="none"/>
                <w:vertAlign w:val="baseline"/>
                <w:lang w:val="en-US" w:eastAsia="zh-Hans"/>
              </w:rPr>
              <w:t>材料</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1200</w:t>
            </w:r>
            <w:r>
              <w:rPr>
                <w:rFonts w:hint="eastAsia"/>
                <w:highlight w:val="none"/>
                <w:vertAlign w:val="baseline"/>
                <w:lang w:val="en-US" w:eastAsia="zh-Hans"/>
              </w:rPr>
              <w:t>千克</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1200</w:t>
            </w:r>
            <w:r>
              <w:rPr>
                <w:rFonts w:hint="eastAsia"/>
                <w:highlight w:val="none"/>
                <w:vertAlign w:val="baseline"/>
                <w:lang w:val="en-US" w:eastAsia="zh-Hans"/>
              </w:rPr>
              <w:t>千克</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1000</w:t>
            </w:r>
            <w:r>
              <w:rPr>
                <w:rFonts w:hint="eastAsia"/>
                <w:highlight w:val="none"/>
                <w:vertAlign w:val="baseline"/>
                <w:lang w:val="en-US" w:eastAsia="zh-Hans"/>
              </w:rPr>
              <w:t>千克</w:t>
            </w:r>
          </w:p>
        </w:tc>
      </w:tr>
    </w:tbl>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根据监盘结果，假定不考虑舞弊及财务明细账串户登记、仓库明细账串户登记的情况，逐项分析存货数量差异可能存在的主要原因。</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根据监盘结果，分析存货数量差异可能存在的主要原因有：</w:t>
      </w:r>
    </w:p>
    <w:p>
      <w:pPr>
        <w:numPr>
          <w:ilvl w:val="0"/>
          <w:numId w:val="0"/>
        </w:numPr>
        <w:rPr>
          <w:rFonts w:hint="eastAsia"/>
          <w:highlight w:val="none"/>
          <w:lang w:val="en-US" w:eastAsia="zh-Hans"/>
        </w:rPr>
      </w:pPr>
      <w:r>
        <w:rPr>
          <w:rFonts w:hint="eastAsia"/>
          <w:highlight w:val="none"/>
          <w:lang w:val="en-US" w:eastAsia="zh-Hans"/>
        </w:rPr>
        <w:t>①</w:t>
      </w:r>
      <w:r>
        <w:rPr>
          <w:rFonts w:hint="default"/>
          <w:highlight w:val="none"/>
          <w:lang w:eastAsia="zh-Hans"/>
        </w:rPr>
        <w:t>X</w:t>
      </w:r>
      <w:r>
        <w:rPr>
          <w:rFonts w:hint="eastAsia"/>
          <w:highlight w:val="none"/>
          <w:lang w:val="en-US" w:eastAsia="zh-Hans"/>
        </w:rPr>
        <w:t>产品，仓库明细账数量和实物监盘数量相同，但是财务明细账数量大于实物监盘数量，可能是货物已经发出但没有及时将相关凭证送交财务部门登记入账，即没有及时确认收入结转成本，或产品已出库但仓库没有及时将出库单据传递至财务部门等原因所致。</w:t>
      </w:r>
    </w:p>
    <w:p>
      <w:pPr>
        <w:numPr>
          <w:ilvl w:val="0"/>
          <w:numId w:val="0"/>
        </w:numPr>
        <w:rPr>
          <w:rFonts w:hint="eastAsia"/>
          <w:highlight w:val="none"/>
          <w:lang w:val="en-US" w:eastAsia="zh-Hans"/>
        </w:rPr>
      </w:pPr>
      <w:r>
        <w:rPr>
          <w:rFonts w:hint="eastAsia"/>
          <w:highlight w:val="none"/>
          <w:lang w:val="en-US" w:eastAsia="zh-Hans"/>
        </w:rPr>
        <w:t>②</w:t>
      </w:r>
      <w:r>
        <w:rPr>
          <w:rFonts w:hint="default"/>
          <w:highlight w:val="none"/>
          <w:lang w:eastAsia="zh-Hans"/>
        </w:rPr>
        <w:t>Y</w:t>
      </w:r>
      <w:r>
        <w:rPr>
          <w:rFonts w:hint="eastAsia"/>
          <w:highlight w:val="none"/>
          <w:lang w:val="en-US" w:eastAsia="zh-Hans"/>
        </w:rPr>
        <w:t>产品，财务明细账数量和实物监盘数量相同，但是仓库明细账数量小于财务明细账数量，可能是</w:t>
      </w:r>
      <w:r>
        <w:rPr>
          <w:rFonts w:hint="default"/>
          <w:highlight w:val="none"/>
          <w:lang w:eastAsia="zh-Hans"/>
        </w:rPr>
        <w:t>Y</w:t>
      </w:r>
      <w:r>
        <w:rPr>
          <w:rFonts w:hint="eastAsia"/>
          <w:highlight w:val="none"/>
          <w:lang w:val="en-US" w:eastAsia="zh-Hans"/>
        </w:rPr>
        <w:t>产品入库后仓库部门没有及时登记仓库明细账等原因所致。</w:t>
      </w:r>
    </w:p>
    <w:p>
      <w:pPr>
        <w:numPr>
          <w:ilvl w:val="0"/>
          <w:numId w:val="0"/>
        </w:numPr>
        <w:rPr>
          <w:rFonts w:hint="eastAsia"/>
          <w:highlight w:val="none"/>
          <w:lang w:val="en-US" w:eastAsia="zh-Hans"/>
        </w:rPr>
      </w:pPr>
      <w:r>
        <w:rPr>
          <w:rFonts w:hint="eastAsia"/>
          <w:highlight w:val="none"/>
          <w:lang w:val="en-US" w:eastAsia="zh-Hans"/>
        </w:rPr>
        <w:t>③</w:t>
      </w:r>
      <w:r>
        <w:rPr>
          <w:rFonts w:hint="default"/>
          <w:highlight w:val="none"/>
          <w:lang w:eastAsia="zh-Hans"/>
        </w:rPr>
        <w:t>Z</w:t>
      </w:r>
      <w:r>
        <w:rPr>
          <w:rFonts w:hint="eastAsia"/>
          <w:highlight w:val="none"/>
          <w:lang w:val="en-US" w:eastAsia="zh-Hans"/>
        </w:rPr>
        <w:t>材料，财务明细账数量和仓库明细账数量相同，但实物监盘数量大于财务明细账数量，可能是</w:t>
      </w:r>
      <w:r>
        <w:rPr>
          <w:rFonts w:hint="default"/>
          <w:highlight w:val="none"/>
          <w:lang w:eastAsia="zh-Hans"/>
        </w:rPr>
        <w:t>Z</w:t>
      </w:r>
      <w:r>
        <w:rPr>
          <w:rFonts w:hint="eastAsia"/>
          <w:highlight w:val="none"/>
          <w:lang w:val="en-US" w:eastAsia="zh-Hans"/>
        </w:rPr>
        <w:t>材料入库后未及时记入财务明细账与仓库明细账，或</w:t>
      </w:r>
      <w:r>
        <w:rPr>
          <w:rFonts w:hint="default"/>
          <w:highlight w:val="none"/>
          <w:lang w:eastAsia="zh-Hans"/>
        </w:rPr>
        <w:t>Z</w:t>
      </w:r>
      <w:r>
        <w:rPr>
          <w:rFonts w:hint="eastAsia"/>
          <w:highlight w:val="none"/>
          <w:lang w:val="en-US" w:eastAsia="zh-Hans"/>
        </w:rPr>
        <w:t>材料退库后没有及时记入财务明细账和仓库明细账等原因所致。</w:t>
      </w:r>
    </w:p>
    <w:p>
      <w:pPr>
        <w:numPr>
          <w:ilvl w:val="0"/>
          <w:numId w:val="0"/>
        </w:numPr>
        <w:rPr>
          <w:rFonts w:hint="eastAsia"/>
          <w:highlight w:val="none"/>
          <w:lang w:val="en-US" w:eastAsia="zh-Hans"/>
        </w:rPr>
      </w:pPr>
      <w:r>
        <w:rPr>
          <w:rFonts w:hint="eastAsia"/>
          <w:highlight w:val="none"/>
          <w:lang w:val="en-US" w:eastAsia="zh-Hans"/>
        </w:rPr>
        <w:t>④</w:t>
      </w:r>
      <w:r>
        <w:rPr>
          <w:rFonts w:hint="default"/>
          <w:highlight w:val="none"/>
          <w:lang w:eastAsia="zh-Hans"/>
        </w:rPr>
        <w:t>T</w:t>
      </w:r>
      <w:r>
        <w:rPr>
          <w:rFonts w:hint="eastAsia"/>
          <w:highlight w:val="none"/>
          <w:lang w:val="en-US" w:eastAsia="zh-Hans"/>
        </w:rPr>
        <w:t>材料，财务明细账数量和仓库明细账数量相同，但实物监盘数量小于财务明细账数量，可能是</w:t>
      </w:r>
      <w:r>
        <w:rPr>
          <w:rFonts w:hint="default"/>
          <w:highlight w:val="none"/>
          <w:lang w:eastAsia="zh-Hans"/>
        </w:rPr>
        <w:t>T</w:t>
      </w:r>
      <w:r>
        <w:rPr>
          <w:rFonts w:hint="eastAsia"/>
          <w:highlight w:val="none"/>
          <w:lang w:val="en-US" w:eastAsia="zh-Hans"/>
        </w:rPr>
        <w:t>材料报废后未及时进行账务处理、未及时登记仓库明细账，或</w:t>
      </w:r>
      <w:r>
        <w:rPr>
          <w:rFonts w:hint="default"/>
          <w:highlight w:val="none"/>
          <w:lang w:eastAsia="zh-Hans"/>
        </w:rPr>
        <w:t>T</w:t>
      </w:r>
      <w:r>
        <w:rPr>
          <w:rFonts w:hint="eastAsia"/>
          <w:highlight w:val="none"/>
          <w:lang w:val="en-US" w:eastAsia="zh-Hans"/>
        </w:rPr>
        <w:t>材料自然损耗、丢失、被盗等原因所致。</w:t>
      </w:r>
    </w:p>
    <w:p>
      <w:pPr>
        <w:numPr>
          <w:ilvl w:val="0"/>
          <w:numId w:val="0"/>
        </w:numPr>
        <w:rPr>
          <w:rFonts w:hint="eastAsia"/>
          <w:highlight w:val="none"/>
          <w:lang w:eastAsia="zh-Hans"/>
        </w:rPr>
      </w:pPr>
    </w:p>
    <w:p>
      <w:pPr>
        <w:numPr>
          <w:ilvl w:val="0"/>
          <w:numId w:val="0"/>
        </w:numPr>
        <w:rPr>
          <w:rFonts w:hint="eastAsia"/>
          <w:highlight w:val="none"/>
          <w:lang w:eastAsia="zh-Hans"/>
        </w:rPr>
      </w:pPr>
      <w:r>
        <w:rPr>
          <w:rFonts w:hint="default"/>
          <w:highlight w:val="none"/>
          <w:lang w:eastAsia="zh-Hans"/>
        </w:rPr>
        <w:t>44</w:t>
      </w:r>
      <w:r>
        <w:rPr>
          <w:rFonts w:hint="eastAsia"/>
          <w:highlight w:val="none"/>
          <w:lang w:eastAsia="zh-Hans"/>
        </w:rPr>
        <w:t>、</w:t>
      </w:r>
      <w:r>
        <w:rPr>
          <w:rFonts w:hint="default"/>
          <w:highlight w:val="none"/>
          <w:lang w:eastAsia="zh-Hans"/>
        </w:rPr>
        <w:t>LL</w:t>
      </w:r>
      <w:r>
        <w:rPr>
          <w:rFonts w:hint="eastAsia"/>
          <w:highlight w:val="none"/>
          <w:lang w:eastAsia="zh-Hans"/>
        </w:rPr>
        <w:t>注册会计师负责对</w:t>
      </w:r>
      <w:r>
        <w:rPr>
          <w:rFonts w:hint="default"/>
          <w:highlight w:val="none"/>
          <w:lang w:eastAsia="zh-Hans"/>
        </w:rPr>
        <w:t>YY</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年度财务报表进行审计。在对</w:t>
      </w:r>
      <w:r>
        <w:rPr>
          <w:rFonts w:hint="default"/>
          <w:highlight w:val="none"/>
          <w:lang w:eastAsia="zh-Hans"/>
        </w:rPr>
        <w:t>YY</w:t>
      </w:r>
      <w:r>
        <w:rPr>
          <w:rFonts w:hint="eastAsia"/>
          <w:highlight w:val="none"/>
          <w:lang w:eastAsia="zh-Hans"/>
        </w:rPr>
        <w:t>公司20</w:t>
      </w:r>
      <w:r>
        <w:rPr>
          <w:rFonts w:hint="default"/>
          <w:highlight w:val="none"/>
          <w:lang w:eastAsia="zh-Hans"/>
        </w:rPr>
        <w:t>20</w:t>
      </w:r>
      <w:r>
        <w:rPr>
          <w:rFonts w:hint="eastAsia"/>
          <w:highlight w:val="none"/>
          <w:lang w:eastAsia="zh-Hans"/>
        </w:rPr>
        <w:t>年12月31日的存货进行监盘时，发现部分存货的财务明细账、仓库明细账、实物监盘三者的数量不一致，相关资料见</w:t>
      </w:r>
      <w:r>
        <w:rPr>
          <w:rFonts w:hint="eastAsia"/>
          <w:highlight w:val="none"/>
          <w:lang w:val="en-US" w:eastAsia="zh-Hans"/>
        </w:rPr>
        <w:t>下表</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存货监盘相关资料</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1"/>
        <w:gridCol w:w="1891"/>
        <w:gridCol w:w="1891"/>
        <w:gridCol w:w="1891"/>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序号</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存货名称</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财务明细账数量</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仓库明细账数量</w:t>
            </w:r>
          </w:p>
        </w:tc>
        <w:tc>
          <w:tcPr>
            <w:tcW w:w="1892"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实物监盘数量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X</w:t>
            </w:r>
            <w:r>
              <w:rPr>
                <w:rFonts w:hint="eastAsia"/>
                <w:highlight w:val="none"/>
                <w:vertAlign w:val="baseline"/>
                <w:lang w:val="en-US" w:eastAsia="zh-Hans"/>
              </w:rPr>
              <w:t>产品</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35</w:t>
            </w:r>
            <w:r>
              <w:rPr>
                <w:rFonts w:hint="eastAsia"/>
                <w:highlight w:val="none"/>
                <w:vertAlign w:val="baseline"/>
                <w:lang w:val="en-US" w:eastAsia="zh-Hans"/>
              </w:rPr>
              <w:t>套</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30</w:t>
            </w:r>
            <w:r>
              <w:rPr>
                <w:rFonts w:hint="eastAsia"/>
                <w:highlight w:val="none"/>
                <w:vertAlign w:val="baseline"/>
                <w:lang w:val="en-US" w:eastAsia="zh-Hans"/>
              </w:rPr>
              <w:t>套</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30</w:t>
            </w:r>
            <w:r>
              <w:rPr>
                <w:rFonts w:hint="eastAsia"/>
                <w:highlight w:val="none"/>
                <w:vertAlign w:val="baseline"/>
                <w:lang w:val="en-US" w:eastAsia="zh-Hans"/>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Y</w:t>
            </w:r>
            <w:r>
              <w:rPr>
                <w:rFonts w:hint="eastAsia"/>
                <w:highlight w:val="none"/>
                <w:vertAlign w:val="baseline"/>
                <w:lang w:val="en-US" w:eastAsia="zh-Hans"/>
              </w:rPr>
              <w:t>产品</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27</w:t>
            </w:r>
            <w:r>
              <w:rPr>
                <w:rFonts w:hint="eastAsia"/>
                <w:highlight w:val="none"/>
                <w:vertAlign w:val="baseline"/>
                <w:lang w:val="en-US" w:eastAsia="zh-Hans"/>
              </w:rPr>
              <w:t>套</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25</w:t>
            </w:r>
            <w:r>
              <w:rPr>
                <w:rFonts w:hint="eastAsia"/>
                <w:highlight w:val="none"/>
                <w:vertAlign w:val="baseline"/>
                <w:lang w:val="en-US" w:eastAsia="zh-Hans"/>
              </w:rPr>
              <w:t>套</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27</w:t>
            </w:r>
            <w:r>
              <w:rPr>
                <w:rFonts w:hint="eastAsia"/>
                <w:highlight w:val="none"/>
                <w:vertAlign w:val="baseline"/>
                <w:lang w:val="en-US" w:eastAsia="zh-Hans"/>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Z</w:t>
            </w:r>
            <w:r>
              <w:rPr>
                <w:rFonts w:hint="eastAsia"/>
                <w:highlight w:val="none"/>
                <w:vertAlign w:val="baseline"/>
                <w:lang w:val="en-US" w:eastAsia="zh-Hans"/>
              </w:rPr>
              <w:t>材料</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1600</w:t>
            </w:r>
            <w:r>
              <w:rPr>
                <w:rFonts w:hint="eastAsia"/>
                <w:highlight w:val="none"/>
                <w:vertAlign w:val="baseline"/>
                <w:lang w:val="en-US" w:eastAsia="zh-Hans"/>
              </w:rPr>
              <w:t>千克</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1600</w:t>
            </w:r>
            <w:r>
              <w:rPr>
                <w:rFonts w:hint="eastAsia"/>
                <w:highlight w:val="none"/>
                <w:vertAlign w:val="baseline"/>
                <w:lang w:val="en-US" w:eastAsia="zh-Hans"/>
              </w:rPr>
              <w:t>千克</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1700</w:t>
            </w:r>
            <w:r>
              <w:rPr>
                <w:rFonts w:hint="eastAsia"/>
                <w:highlight w:val="none"/>
                <w:vertAlign w:val="baseline"/>
                <w:lang w:val="en-US" w:eastAsia="zh-Hans"/>
              </w:rPr>
              <w:t>千克</w:t>
            </w:r>
          </w:p>
        </w:tc>
      </w:tr>
    </w:tbl>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）根据监盘结果，假定不考虑舞弊及财务明细账串户登记、仓库明细账串户登记的情况，逐项分析存货数量差异可能存在的主要原因。</w:t>
      </w:r>
    </w:p>
    <w:p>
      <w:pPr>
        <w:numPr>
          <w:ilvl w:val="0"/>
          <w:numId w:val="0"/>
        </w:numPr>
        <w:rPr>
          <w:rFonts w:hint="eastAsia"/>
          <w:highlight w:val="none"/>
          <w:lang w:eastAsia="zh-Hans"/>
        </w:rPr>
      </w:pPr>
      <w:r>
        <w:rPr>
          <w:rFonts w:hint="eastAsia"/>
          <w:highlight w:val="none"/>
          <w:lang w:eastAsia="zh-Hans"/>
        </w:rPr>
        <w:t>（2）针对存货的财务明细账数量与实物监盘数量不一致的情况，简要说明应当实施哪些必要的审计程序。</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1</w:t>
      </w:r>
      <w:r>
        <w:rPr>
          <w:rFonts w:hint="eastAsia"/>
          <w:highlight w:val="none"/>
          <w:lang w:val="en-US" w:eastAsia="zh-Hans"/>
        </w:rPr>
        <w:t>）根据监盘结果，分析存货数量差异可能存在的主要原因有：</w:t>
      </w:r>
    </w:p>
    <w:p>
      <w:pPr>
        <w:numPr>
          <w:ilvl w:val="0"/>
          <w:numId w:val="0"/>
        </w:numPr>
        <w:rPr>
          <w:rFonts w:hint="eastAsia"/>
          <w:highlight w:val="none"/>
          <w:lang w:val="en-US" w:eastAsia="zh-Hans"/>
        </w:rPr>
      </w:pPr>
      <w:r>
        <w:rPr>
          <w:rFonts w:hint="eastAsia"/>
          <w:highlight w:val="none"/>
          <w:lang w:val="en-US" w:eastAsia="zh-Hans"/>
        </w:rPr>
        <w:t>①</w:t>
      </w:r>
      <w:r>
        <w:rPr>
          <w:rFonts w:hint="default"/>
          <w:highlight w:val="none"/>
          <w:lang w:eastAsia="zh-Hans"/>
        </w:rPr>
        <w:t>X</w:t>
      </w:r>
      <w:r>
        <w:rPr>
          <w:rFonts w:hint="eastAsia"/>
          <w:highlight w:val="none"/>
          <w:lang w:val="en-US" w:eastAsia="zh-Hans"/>
        </w:rPr>
        <w:t>产品，仓库明细账数量和实物监盘数量相同，但是财务明细账数量大于实物监盘数量，可能是货物已经发出但没有及时将相关凭证送交财务部门登记入账，即没有及时确认收入结转成本，或产品已出库但仓库没有及时将出库单据传递至财务部门等原因所致。</w:t>
      </w:r>
    </w:p>
    <w:p>
      <w:pPr>
        <w:numPr>
          <w:ilvl w:val="0"/>
          <w:numId w:val="0"/>
        </w:numPr>
        <w:rPr>
          <w:rFonts w:hint="eastAsia"/>
          <w:highlight w:val="none"/>
          <w:lang w:val="en-US" w:eastAsia="zh-Hans"/>
        </w:rPr>
      </w:pPr>
      <w:r>
        <w:rPr>
          <w:rFonts w:hint="eastAsia"/>
          <w:highlight w:val="none"/>
          <w:lang w:val="en-US" w:eastAsia="zh-Hans"/>
        </w:rPr>
        <w:t>②</w:t>
      </w:r>
      <w:r>
        <w:rPr>
          <w:rFonts w:hint="default"/>
          <w:highlight w:val="none"/>
          <w:lang w:eastAsia="zh-Hans"/>
        </w:rPr>
        <w:t>Y</w:t>
      </w:r>
      <w:r>
        <w:rPr>
          <w:rFonts w:hint="eastAsia"/>
          <w:highlight w:val="none"/>
          <w:lang w:val="en-US" w:eastAsia="zh-Hans"/>
        </w:rPr>
        <w:t>产品，财务明细账数量和实物监盘数量相同，但是仓库明细账数量小于财务明细账数量，可能是</w:t>
      </w:r>
      <w:r>
        <w:rPr>
          <w:rFonts w:hint="default"/>
          <w:highlight w:val="none"/>
          <w:lang w:eastAsia="zh-Hans"/>
        </w:rPr>
        <w:t>Y</w:t>
      </w:r>
      <w:r>
        <w:rPr>
          <w:rFonts w:hint="eastAsia"/>
          <w:highlight w:val="none"/>
          <w:lang w:val="en-US" w:eastAsia="zh-Hans"/>
        </w:rPr>
        <w:t>产品入库后仓库部门没有及时登记仓库明细账等原因所致。</w:t>
      </w:r>
    </w:p>
    <w:p>
      <w:pPr>
        <w:numPr>
          <w:ilvl w:val="0"/>
          <w:numId w:val="0"/>
        </w:numPr>
        <w:rPr>
          <w:rFonts w:hint="eastAsia"/>
          <w:highlight w:val="none"/>
          <w:lang w:val="en-US" w:eastAsia="zh-Hans"/>
        </w:rPr>
      </w:pPr>
      <w:r>
        <w:rPr>
          <w:rFonts w:hint="eastAsia"/>
          <w:highlight w:val="none"/>
          <w:lang w:val="en-US" w:eastAsia="zh-Hans"/>
        </w:rPr>
        <w:t>③</w:t>
      </w:r>
      <w:r>
        <w:rPr>
          <w:rFonts w:hint="default"/>
          <w:highlight w:val="none"/>
          <w:lang w:eastAsia="zh-Hans"/>
        </w:rPr>
        <w:t>Z</w:t>
      </w:r>
      <w:r>
        <w:rPr>
          <w:rFonts w:hint="eastAsia"/>
          <w:highlight w:val="none"/>
          <w:lang w:val="en-US" w:eastAsia="zh-Hans"/>
        </w:rPr>
        <w:t>材料，财务明细账数量和仓库明细账数量相同，但实物监盘数量大于财务明细账数量，可能是</w:t>
      </w:r>
      <w:r>
        <w:rPr>
          <w:rFonts w:hint="default"/>
          <w:highlight w:val="none"/>
          <w:lang w:eastAsia="zh-Hans"/>
        </w:rPr>
        <w:t>Z</w:t>
      </w:r>
      <w:r>
        <w:rPr>
          <w:rFonts w:hint="eastAsia"/>
          <w:highlight w:val="none"/>
          <w:lang w:val="en-US" w:eastAsia="zh-Hans"/>
        </w:rPr>
        <w:t>材料入库后未及时记入财务明细账与仓库明细账，或</w:t>
      </w:r>
      <w:r>
        <w:rPr>
          <w:rFonts w:hint="default"/>
          <w:highlight w:val="none"/>
          <w:lang w:eastAsia="zh-Hans"/>
        </w:rPr>
        <w:t>Z</w:t>
      </w:r>
      <w:r>
        <w:rPr>
          <w:rFonts w:hint="eastAsia"/>
          <w:highlight w:val="none"/>
          <w:lang w:val="en-US" w:eastAsia="zh-Hans"/>
        </w:rPr>
        <w:t>材料退库后没有及时记入财务明细账和仓库明细账等原因所致。</w:t>
      </w:r>
    </w:p>
    <w:p>
      <w:pPr>
        <w:numPr>
          <w:ilvl w:val="0"/>
          <w:numId w:val="0"/>
        </w:numPr>
        <w:rPr>
          <w:rFonts w:hint="eastAsia"/>
          <w:highlight w:val="none"/>
          <w:lang w:val="en-US" w:eastAsia="zh-Hans"/>
        </w:rPr>
      </w:pPr>
      <w:r>
        <w:rPr>
          <w:rFonts w:hint="eastAsia"/>
          <w:highlight w:val="none"/>
          <w:lang w:eastAsia="zh-Hans"/>
        </w:rPr>
        <w:t>（</w:t>
      </w:r>
      <w:r>
        <w:rPr>
          <w:rFonts w:hint="default"/>
          <w:highlight w:val="none"/>
          <w:lang w:eastAsia="zh-Hans"/>
        </w:rPr>
        <w:t>2</w:t>
      </w:r>
      <w:r>
        <w:rPr>
          <w:rFonts w:hint="eastAsia"/>
          <w:highlight w:val="none"/>
          <w:lang w:eastAsia="zh-Hans"/>
        </w:rPr>
        <w:t>）</w:t>
      </w:r>
      <w:r>
        <w:rPr>
          <w:rFonts w:hint="eastAsia"/>
          <w:highlight w:val="none"/>
          <w:lang w:val="en-US" w:eastAsia="zh-Hans"/>
        </w:rPr>
        <w:t>针对存货的财务明细账数量与实物监盘数量不一致的情况，注册会计师应当实施的审计程序有：</w:t>
      </w:r>
    </w:p>
    <w:p>
      <w:pPr>
        <w:numPr>
          <w:ilvl w:val="0"/>
          <w:numId w:val="0"/>
        </w:numPr>
        <w:rPr>
          <w:rFonts w:hint="eastAsia"/>
          <w:highlight w:val="none"/>
          <w:lang w:val="en-US" w:eastAsia="zh-Hans"/>
        </w:rPr>
      </w:pPr>
      <w:r>
        <w:rPr>
          <w:rFonts w:hint="eastAsia"/>
          <w:highlight w:val="none"/>
          <w:lang w:val="en-US" w:eastAsia="zh-Hans"/>
        </w:rPr>
        <w:t>①应当查明差异原因，如果确实是甲公司账务处理有误，应及时提请甲公司更正。</w:t>
      </w:r>
    </w:p>
    <w:p>
      <w:pPr>
        <w:numPr>
          <w:ilvl w:val="0"/>
          <w:numId w:val="0"/>
        </w:numPr>
        <w:rPr>
          <w:rFonts w:hint="eastAsia"/>
          <w:highlight w:val="none"/>
          <w:lang w:val="en-US" w:eastAsia="zh-Hans"/>
        </w:rPr>
      </w:pPr>
      <w:r>
        <w:rPr>
          <w:rFonts w:hint="eastAsia"/>
          <w:highlight w:val="none"/>
          <w:lang w:val="en-US" w:eastAsia="zh-Hans"/>
        </w:rPr>
        <w:t>②应当考虑错误的潜在范围和重大程度，在可能的情况下，扩大检查范围或提请甲公司重新盘点。</w:t>
      </w:r>
    </w:p>
    <w:p>
      <w:pPr>
        <w:numPr>
          <w:ilvl w:val="0"/>
          <w:numId w:val="0"/>
        </w:numPr>
        <w:rPr>
          <w:rFonts w:hint="eastAsia"/>
          <w:highlight w:val="none"/>
          <w:lang w:eastAsia="zh-Hans"/>
        </w:rPr>
      </w:pPr>
    </w:p>
    <w:p>
      <w:pPr>
        <w:numPr>
          <w:ilvl w:val="0"/>
          <w:numId w:val="0"/>
        </w:numPr>
        <w:rPr>
          <w:rFonts w:hint="eastAsia"/>
          <w:highlight w:val="none"/>
          <w:lang w:eastAsia="zh-Hans"/>
        </w:rPr>
      </w:pPr>
      <w:r>
        <w:rPr>
          <w:rFonts w:hint="default"/>
          <w:highlight w:val="none"/>
          <w:lang w:eastAsia="zh-Hans"/>
        </w:rPr>
        <w:t>45</w:t>
      </w:r>
      <w:r>
        <w:rPr>
          <w:rFonts w:hint="eastAsia"/>
          <w:highlight w:val="none"/>
          <w:lang w:eastAsia="zh-Hans"/>
        </w:rPr>
        <w:t>、</w:t>
      </w:r>
      <w:r>
        <w:rPr>
          <w:rFonts w:hint="default"/>
          <w:highlight w:val="none"/>
          <w:lang w:eastAsia="zh-Hans"/>
        </w:rPr>
        <w:t>SS</w:t>
      </w:r>
      <w:r>
        <w:rPr>
          <w:rFonts w:hint="eastAsia"/>
          <w:highlight w:val="none"/>
          <w:lang w:eastAsia="zh-Hans"/>
        </w:rPr>
        <w:t>注册会计师负责对</w:t>
      </w:r>
      <w:r>
        <w:rPr>
          <w:rFonts w:hint="default"/>
          <w:highlight w:val="none"/>
          <w:lang w:eastAsia="zh-Hans"/>
        </w:rPr>
        <w:t>JIU</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年度财务报表进行审计。在对</w:t>
      </w:r>
      <w:r>
        <w:rPr>
          <w:rFonts w:hint="default"/>
          <w:highlight w:val="none"/>
          <w:lang w:eastAsia="zh-Hans"/>
        </w:rPr>
        <w:t>JIU</w:t>
      </w:r>
      <w:r>
        <w:rPr>
          <w:rFonts w:hint="eastAsia"/>
          <w:highlight w:val="none"/>
          <w:lang w:eastAsia="zh-Hans"/>
        </w:rPr>
        <w:t>公司20</w:t>
      </w:r>
      <w:r>
        <w:rPr>
          <w:rFonts w:hint="default"/>
          <w:highlight w:val="none"/>
          <w:lang w:eastAsia="zh-Hans"/>
        </w:rPr>
        <w:t>20</w:t>
      </w:r>
      <w:r>
        <w:rPr>
          <w:rFonts w:hint="eastAsia"/>
          <w:highlight w:val="none"/>
          <w:lang w:eastAsia="zh-Hans"/>
        </w:rPr>
        <w:t>年12月31日的存货进行监盘时，发现部分存货的财务明细账、仓库明细账、实物监盘三者的数量不一致，相关资料见</w:t>
      </w:r>
      <w:r>
        <w:rPr>
          <w:rFonts w:hint="eastAsia"/>
          <w:highlight w:val="none"/>
          <w:lang w:val="en-US" w:eastAsia="zh-Hans"/>
        </w:rPr>
        <w:t>下表</w:t>
      </w:r>
      <w:r>
        <w:rPr>
          <w:rFonts w:hint="eastAsia"/>
          <w:highlight w:val="none"/>
          <w:lang w:eastAsia="zh-Hans"/>
        </w:rPr>
        <w:t>。</w:t>
      </w:r>
    </w:p>
    <w:p>
      <w:pPr>
        <w:numPr>
          <w:ilvl w:val="0"/>
          <w:numId w:val="0"/>
        </w:numPr>
        <w:rPr>
          <w:rFonts w:hint="eastAsia"/>
          <w:highlight w:val="none"/>
          <w:lang w:eastAsia="zh-Hans"/>
        </w:rPr>
      </w:pPr>
      <w:r>
        <w:rPr>
          <w:rFonts w:hint="eastAsia"/>
          <w:highlight w:val="none"/>
          <w:lang w:eastAsia="zh-Hans"/>
        </w:rPr>
        <w:t>存货监盘相关资料</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1"/>
        <w:gridCol w:w="1891"/>
        <w:gridCol w:w="1891"/>
        <w:gridCol w:w="1891"/>
        <w:gridCol w:w="1892"/>
      </w:tblGrid>
      <w:tr>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序号</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存货名称</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财务明细账数量</w:t>
            </w:r>
          </w:p>
        </w:tc>
        <w:tc>
          <w:tcPr>
            <w:tcW w:w="1891"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仓库明细账数量</w:t>
            </w:r>
          </w:p>
        </w:tc>
        <w:tc>
          <w:tcPr>
            <w:tcW w:w="1892" w:type="dxa"/>
          </w:tcPr>
          <w:p>
            <w:pPr>
              <w:numPr>
                <w:ilvl w:val="0"/>
                <w:numId w:val="0"/>
              </w:numPr>
              <w:rPr>
                <w:rFonts w:hint="eastAsia"/>
                <w:highlight w:val="none"/>
                <w:vertAlign w:val="baseline"/>
                <w:lang w:val="en-US" w:eastAsia="zh-Hans"/>
              </w:rPr>
            </w:pPr>
            <w:r>
              <w:rPr>
                <w:rFonts w:hint="eastAsia"/>
                <w:highlight w:val="none"/>
                <w:vertAlign w:val="baseline"/>
                <w:lang w:val="en-US" w:eastAsia="zh-Hans"/>
              </w:rPr>
              <w:t>实物监盘数量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A</w:t>
            </w:r>
            <w:r>
              <w:rPr>
                <w:rFonts w:hint="eastAsia"/>
                <w:highlight w:val="none"/>
                <w:vertAlign w:val="baseline"/>
                <w:lang w:val="en-US" w:eastAsia="zh-Hans"/>
              </w:rPr>
              <w:t>产品</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35</w:t>
            </w:r>
            <w:r>
              <w:rPr>
                <w:rFonts w:hint="eastAsia"/>
                <w:highlight w:val="none"/>
                <w:vertAlign w:val="baseline"/>
                <w:lang w:val="en-US" w:eastAsia="zh-Hans"/>
              </w:rPr>
              <w:t>套</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30</w:t>
            </w:r>
            <w:r>
              <w:rPr>
                <w:rFonts w:hint="eastAsia"/>
                <w:highlight w:val="none"/>
                <w:vertAlign w:val="baseline"/>
                <w:lang w:val="en-US" w:eastAsia="zh-Hans"/>
              </w:rPr>
              <w:t>套</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30</w:t>
            </w:r>
            <w:r>
              <w:rPr>
                <w:rFonts w:hint="eastAsia"/>
                <w:highlight w:val="none"/>
                <w:vertAlign w:val="baseline"/>
                <w:lang w:val="en-US" w:eastAsia="zh-Hans"/>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2</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C</w:t>
            </w:r>
            <w:r>
              <w:rPr>
                <w:rFonts w:hint="eastAsia"/>
                <w:highlight w:val="none"/>
                <w:vertAlign w:val="baseline"/>
                <w:lang w:val="en-US" w:eastAsia="zh-Hans"/>
              </w:rPr>
              <w:t>材料</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1600</w:t>
            </w:r>
            <w:r>
              <w:rPr>
                <w:rFonts w:hint="eastAsia"/>
                <w:highlight w:val="none"/>
                <w:vertAlign w:val="baseline"/>
                <w:lang w:val="en-US" w:eastAsia="zh-Hans"/>
              </w:rPr>
              <w:t>千克</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1600</w:t>
            </w:r>
            <w:r>
              <w:rPr>
                <w:rFonts w:hint="eastAsia"/>
                <w:highlight w:val="none"/>
                <w:vertAlign w:val="baseline"/>
                <w:lang w:val="en-US" w:eastAsia="zh-Hans"/>
              </w:rPr>
              <w:t>千克</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1700</w:t>
            </w:r>
            <w:r>
              <w:rPr>
                <w:rFonts w:hint="eastAsia"/>
                <w:highlight w:val="none"/>
                <w:vertAlign w:val="baseline"/>
                <w:lang w:val="en-US" w:eastAsia="zh-Hans"/>
              </w:rPr>
              <w:t>千克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3</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D</w:t>
            </w:r>
            <w:r>
              <w:rPr>
                <w:rFonts w:hint="eastAsia"/>
                <w:highlight w:val="none"/>
                <w:vertAlign w:val="baseline"/>
                <w:lang w:val="en-US" w:eastAsia="zh-Hans"/>
              </w:rPr>
              <w:t>材料</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1200</w:t>
            </w:r>
            <w:r>
              <w:rPr>
                <w:rFonts w:hint="eastAsia"/>
                <w:highlight w:val="none"/>
                <w:vertAlign w:val="baseline"/>
                <w:lang w:val="en-US" w:eastAsia="zh-Hans"/>
              </w:rPr>
              <w:t>千克</w:t>
            </w:r>
          </w:p>
        </w:tc>
        <w:tc>
          <w:tcPr>
            <w:tcW w:w="1891" w:type="dxa"/>
          </w:tcPr>
          <w:p>
            <w:pPr>
              <w:numPr>
                <w:ilvl w:val="0"/>
                <w:numId w:val="0"/>
              </w:numPr>
              <w:rPr>
                <w:rFonts w:hint="eastAsia"/>
                <w:highlight w:val="none"/>
                <w:vertAlign w:val="baseline"/>
                <w:lang w:eastAsia="zh-Hans"/>
              </w:rPr>
            </w:pPr>
            <w:r>
              <w:rPr>
                <w:rFonts w:hint="default"/>
                <w:highlight w:val="none"/>
                <w:vertAlign w:val="baseline"/>
                <w:lang w:eastAsia="zh-Hans"/>
              </w:rPr>
              <w:t>1200</w:t>
            </w:r>
            <w:r>
              <w:rPr>
                <w:rFonts w:hint="eastAsia"/>
                <w:highlight w:val="none"/>
                <w:vertAlign w:val="baseline"/>
                <w:lang w:val="en-US" w:eastAsia="zh-Hans"/>
              </w:rPr>
              <w:t>千克</w:t>
            </w:r>
          </w:p>
        </w:tc>
        <w:tc>
          <w:tcPr>
            <w:tcW w:w="1892" w:type="dxa"/>
          </w:tcPr>
          <w:p>
            <w:pPr>
              <w:numPr>
                <w:ilvl w:val="0"/>
                <w:numId w:val="0"/>
              </w:numPr>
              <w:rPr>
                <w:rFonts w:hint="eastAsia"/>
                <w:highlight w:val="none"/>
                <w:vertAlign w:val="baseline"/>
                <w:lang w:eastAsia="zh-Hans"/>
              </w:rPr>
            </w:pPr>
            <w:r>
              <w:rPr>
                <w:rFonts w:hint="default"/>
                <w:highlight w:val="none"/>
                <w:vertAlign w:val="baseline"/>
                <w:lang w:eastAsia="zh-Hans"/>
              </w:rPr>
              <w:t>1000</w:t>
            </w:r>
            <w:r>
              <w:rPr>
                <w:rFonts w:hint="eastAsia"/>
                <w:highlight w:val="none"/>
                <w:vertAlign w:val="baseline"/>
                <w:lang w:val="en-US" w:eastAsia="zh-Hans"/>
              </w:rPr>
              <w:t>千克</w:t>
            </w:r>
          </w:p>
        </w:tc>
      </w:tr>
    </w:tbl>
    <w:p>
      <w:pPr>
        <w:numPr>
          <w:ilvl w:val="0"/>
          <w:numId w:val="0"/>
        </w:numPr>
        <w:rPr>
          <w:rFonts w:hint="eastAsia"/>
          <w:highlight w:val="none"/>
          <w:lang w:eastAsia="zh-Hans"/>
        </w:rPr>
      </w:pPr>
      <w:r>
        <w:rPr>
          <w:rFonts w:hint="eastAsia"/>
          <w:highlight w:val="none"/>
          <w:lang w:eastAsia="zh-Hans"/>
        </w:rPr>
        <w:t>要求：</w:t>
      </w:r>
    </w:p>
    <w:p>
      <w:pPr>
        <w:numPr>
          <w:ilvl w:val="0"/>
          <w:numId w:val="0"/>
        </w:numPr>
        <w:rPr>
          <w:rFonts w:hint="eastAsia"/>
          <w:highlight w:val="none"/>
          <w:lang w:eastAsia="zh-Hans"/>
        </w:rPr>
      </w:pPr>
      <w:r>
        <w:rPr>
          <w:rFonts w:hint="eastAsia"/>
          <w:highlight w:val="none"/>
          <w:lang w:eastAsia="zh-Hans"/>
        </w:rPr>
        <w:t>（1）根据监盘结果，假定不考虑舞弊及财务明细账串户登记、仓库明细账串户登记的情况，逐项分析存货数量差异可能存在的主要原因。</w:t>
      </w:r>
    </w:p>
    <w:p>
      <w:pPr>
        <w:numPr>
          <w:ilvl w:val="0"/>
          <w:numId w:val="0"/>
        </w:numPr>
        <w:rPr>
          <w:rFonts w:hint="eastAsia"/>
          <w:highlight w:val="none"/>
          <w:lang w:eastAsia="zh-Hans"/>
        </w:rPr>
      </w:pPr>
      <w:r>
        <w:rPr>
          <w:rFonts w:hint="eastAsia"/>
          <w:highlight w:val="none"/>
          <w:lang w:eastAsia="zh-Hans"/>
        </w:rPr>
        <w:t>（2）针对存货的财务明细账数量与实物监盘数量不一致的情况，简要说明应当实施哪些必要的审计程序。</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（1）根据监盘结果，分析存货数量差异可能存在的主要原因有：</w:t>
      </w:r>
    </w:p>
    <w:p>
      <w:pPr>
        <w:numPr>
          <w:ilvl w:val="0"/>
          <w:numId w:val="0"/>
        </w:numPr>
        <w:rPr>
          <w:rFonts w:hint="eastAsia"/>
          <w:highlight w:val="none"/>
          <w:lang w:val="en-US" w:eastAsia="zh-Hans"/>
        </w:rPr>
      </w:pPr>
      <w:r>
        <w:rPr>
          <w:rFonts w:hint="eastAsia"/>
          <w:highlight w:val="none"/>
          <w:lang w:val="en-US" w:eastAsia="zh-Hans"/>
        </w:rPr>
        <w:t>①a产品，仓库明细账数量和实物监盘数量相同，但是财务明细账数量大于实物监盘数量，可能是货物已经发出但没有及时将相关凭证送交财务部门登记入账，即没有及时确认收入结转成本，或产品已出库但仓库没有及时将出库单据传递至财务部门等原因所致。</w:t>
      </w:r>
    </w:p>
    <w:p>
      <w:pPr>
        <w:numPr>
          <w:ilvl w:val="0"/>
          <w:numId w:val="0"/>
        </w:numPr>
        <w:rPr>
          <w:rFonts w:hint="eastAsia"/>
          <w:highlight w:val="none"/>
          <w:lang w:val="en-US" w:eastAsia="zh-Hans"/>
        </w:rPr>
      </w:pPr>
      <w:r>
        <w:rPr>
          <w:rFonts w:hint="eastAsia"/>
          <w:highlight w:val="none"/>
          <w:lang w:val="en-US" w:eastAsia="zh-Hans"/>
        </w:rPr>
        <w:t>②c材料，财务明细账数量和仓库明细账数量相同，但实物监盘数量大于财务明细账数量，可能是c材料入库后未及时记入财务明细账与仓库明细账，或c材料退库后没有及时记入财务明细账和仓库明细账等原因所致。</w:t>
      </w:r>
    </w:p>
    <w:p>
      <w:pPr>
        <w:numPr>
          <w:ilvl w:val="0"/>
          <w:numId w:val="0"/>
        </w:numPr>
        <w:rPr>
          <w:rFonts w:hint="eastAsia"/>
          <w:highlight w:val="none"/>
          <w:lang w:val="en-US" w:eastAsia="zh-Hans"/>
        </w:rPr>
      </w:pPr>
      <w:r>
        <w:rPr>
          <w:rFonts w:hint="eastAsia"/>
          <w:highlight w:val="none"/>
          <w:lang w:val="en-US" w:eastAsia="zh-Hans"/>
        </w:rPr>
        <w:t>③d材料，财务明细账数量和仓库明细账数量相同，但实物监盘数量小于财务明细账数量，可能是d材料报废后未及时进行账务处理、未及时登记仓库明细账，或d材料自然损耗、丢失、被盗等原因所致。</w:t>
      </w:r>
    </w:p>
    <w:p>
      <w:pPr>
        <w:numPr>
          <w:ilvl w:val="0"/>
          <w:numId w:val="0"/>
        </w:numPr>
        <w:rPr>
          <w:rFonts w:hint="eastAsia"/>
          <w:highlight w:val="none"/>
          <w:lang w:val="en-US" w:eastAsia="zh-Hans"/>
        </w:rPr>
      </w:pPr>
      <w:r>
        <w:rPr>
          <w:rFonts w:hint="eastAsia"/>
          <w:highlight w:val="none"/>
          <w:lang w:val="en-US" w:eastAsia="zh-Hans"/>
        </w:rPr>
        <w:t>（2）针对存货的财务明细账数量与实物监盘数量不一致的情况，注册会计师应当实施的审计程序有：</w:t>
      </w:r>
    </w:p>
    <w:p>
      <w:pPr>
        <w:numPr>
          <w:ilvl w:val="0"/>
          <w:numId w:val="0"/>
        </w:numPr>
        <w:rPr>
          <w:rFonts w:hint="eastAsia"/>
          <w:highlight w:val="none"/>
          <w:lang w:val="en-US" w:eastAsia="zh-Hans"/>
        </w:rPr>
      </w:pPr>
      <w:r>
        <w:rPr>
          <w:rFonts w:hint="eastAsia"/>
          <w:highlight w:val="none"/>
          <w:lang w:val="en-US" w:eastAsia="zh-Hans"/>
        </w:rPr>
        <w:t>①应当查明差异原因，如果确实是甲公司账务处理有误，应及时提请甲公司更正。</w:t>
      </w:r>
    </w:p>
    <w:p>
      <w:pPr>
        <w:numPr>
          <w:ilvl w:val="0"/>
          <w:numId w:val="0"/>
        </w:numPr>
        <w:rPr>
          <w:rFonts w:hint="eastAsia"/>
          <w:highlight w:val="none"/>
          <w:lang w:eastAsia="zh-Hans"/>
        </w:rPr>
      </w:pPr>
      <w:r>
        <w:rPr>
          <w:rFonts w:hint="eastAsia"/>
          <w:highlight w:val="none"/>
          <w:lang w:val="en-US" w:eastAsia="zh-Hans"/>
        </w:rPr>
        <w:t>②应当考虑错误的潜在范围和重大程度，在可能的情况下，扩大检查范围或提请甲公司重新盘点。</w:t>
      </w:r>
    </w:p>
    <w:p>
      <w:pPr>
        <w:numPr>
          <w:ilvl w:val="0"/>
          <w:numId w:val="0"/>
        </w:numPr>
        <w:rPr>
          <w:rFonts w:hint="eastAsia"/>
          <w:highlight w:val="none"/>
          <w:lang w:eastAsia="zh-Hans"/>
        </w:rPr>
      </w:pPr>
      <w:r>
        <w:rPr>
          <w:rFonts w:hint="default"/>
          <w:highlight w:val="none"/>
          <w:lang w:eastAsia="zh-Hans"/>
        </w:rPr>
        <w:t>46</w:t>
      </w:r>
      <w:r>
        <w:rPr>
          <w:rFonts w:hint="eastAsia"/>
          <w:highlight w:val="none"/>
          <w:lang w:eastAsia="zh-Hans"/>
        </w:rPr>
        <w:t>、ABC会计师事务所的A注册会计师负责审计多家被审计单位2019年度财务报表。与存货审计相关的部分事项如下：</w:t>
      </w:r>
    </w:p>
    <w:p>
      <w:pPr>
        <w:numPr>
          <w:ilvl w:val="0"/>
          <w:numId w:val="0"/>
        </w:numPr>
        <w:rPr>
          <w:rFonts w:hint="eastAsia"/>
          <w:highlight w:val="none"/>
          <w:lang w:eastAsia="zh-Hans"/>
        </w:rPr>
      </w:pPr>
      <w:r>
        <w:rPr>
          <w:rFonts w:hint="eastAsia"/>
          <w:highlight w:val="none"/>
          <w:lang w:eastAsia="zh-Hans"/>
        </w:rPr>
        <w:t>（1）甲公司为制造型企业。采用信息系统进行成本核算。A注册会计师对信息系统一般控制和相关的自动化应用控制进行测试后结果满意，不再对成本核算实施实质性程序。</w:t>
      </w:r>
    </w:p>
    <w:p>
      <w:pPr>
        <w:numPr>
          <w:ilvl w:val="0"/>
          <w:numId w:val="0"/>
        </w:numPr>
        <w:rPr>
          <w:rFonts w:hint="eastAsia"/>
          <w:highlight w:val="none"/>
          <w:lang w:eastAsia="zh-Hans"/>
        </w:rPr>
      </w:pPr>
      <w:r>
        <w:rPr>
          <w:rFonts w:hint="eastAsia"/>
          <w:highlight w:val="none"/>
          <w:lang w:eastAsia="zh-Hans"/>
        </w:rPr>
        <w:t>（2）因乙公司存货不存在特别风险，且以前年度与存货相关的控制运行有效，A注册会计师因此减少了本年度存货细节测试的样本量。</w:t>
      </w:r>
    </w:p>
    <w:p>
      <w:pPr>
        <w:numPr>
          <w:ilvl w:val="0"/>
          <w:numId w:val="0"/>
        </w:numPr>
        <w:rPr>
          <w:rFonts w:hint="eastAsia"/>
          <w:highlight w:val="none"/>
          <w:lang w:eastAsia="zh-Hans"/>
        </w:rPr>
      </w:pPr>
      <w:r>
        <w:rPr>
          <w:rFonts w:hint="eastAsia"/>
          <w:highlight w:val="none"/>
          <w:lang w:eastAsia="zh-Hans"/>
        </w:rPr>
        <w:t>（3）丙公司采用连续编号的盘点标签记录盘点结果，并逐项录入盘点结果汇总表。A注册会计师将抽盘样本的数量与盘点标签记录的数量进行了核对，未发现差异，据此认可了盘点结果汇总表记录的存货数量。</w:t>
      </w:r>
    </w:p>
    <w:p>
      <w:pPr>
        <w:numPr>
          <w:ilvl w:val="0"/>
          <w:numId w:val="0"/>
        </w:numPr>
        <w:rPr>
          <w:rFonts w:hint="eastAsia"/>
          <w:highlight w:val="none"/>
          <w:lang w:eastAsia="zh-Hans"/>
        </w:rPr>
      </w:pPr>
      <w:r>
        <w:rPr>
          <w:rFonts w:hint="eastAsia"/>
          <w:highlight w:val="none"/>
          <w:lang w:eastAsia="zh-Hans"/>
        </w:rPr>
        <w:t>（4）丁公司从事进口贸易，年末存货均于2019年12月购入，金额重大。A注册会计师通过获取并检查采购合同、发票、进口报关单、验收入库单等支持性文件，认为获取了有关存货存在和状况的充分、适当的审计证据。</w:t>
      </w:r>
    </w:p>
    <w:p>
      <w:pPr>
        <w:numPr>
          <w:ilvl w:val="0"/>
          <w:numId w:val="0"/>
        </w:numPr>
        <w:rPr>
          <w:rFonts w:hint="eastAsia"/>
          <w:highlight w:val="none"/>
          <w:lang w:eastAsia="zh-Hans"/>
        </w:rPr>
      </w:pPr>
      <w:r>
        <w:rPr>
          <w:rFonts w:hint="eastAsia"/>
          <w:highlight w:val="none"/>
          <w:lang w:eastAsia="zh-Hans"/>
        </w:rPr>
        <w:t>（5）戊公司的存货存放在多个地点。A注册会计师取得了存货存放地点清单并检查了其完整性，根据各个地点存货余额的重要性及重大错报风险的评估结果，选取其中几个地点实施了监盘。</w:t>
      </w:r>
    </w:p>
    <w:p>
      <w:pPr>
        <w:numPr>
          <w:ilvl w:val="0"/>
          <w:numId w:val="0"/>
        </w:numPr>
        <w:rPr>
          <w:rFonts w:hint="eastAsia"/>
          <w:highlight w:val="none"/>
          <w:lang w:eastAsia="zh-Hans"/>
        </w:rPr>
      </w:pPr>
      <w:r>
        <w:rPr>
          <w:rFonts w:hint="eastAsia"/>
          <w:highlight w:val="none"/>
          <w:lang w:eastAsia="zh-Hans"/>
        </w:rPr>
        <w:t>（6）A注册会计师在已公司盘点结束后、存货未流动前抵达盘点现场，对存货进行检查并实施了抽盘，与已公司盘点数量核对无误，据此认可了盘点</w:t>
      </w:r>
    </w:p>
    <w:p>
      <w:pPr>
        <w:numPr>
          <w:ilvl w:val="0"/>
          <w:numId w:val="0"/>
        </w:numPr>
        <w:rPr>
          <w:rFonts w:hint="eastAsia"/>
          <w:highlight w:val="none"/>
          <w:lang w:eastAsia="zh-Hans"/>
        </w:rPr>
      </w:pPr>
      <w:r>
        <w:rPr>
          <w:rFonts w:hint="eastAsia"/>
          <w:highlight w:val="none"/>
          <w:lang w:eastAsia="zh-Hans"/>
        </w:rPr>
        <w:t>结果。</w:t>
      </w:r>
    </w:p>
    <w:p>
      <w:pPr>
        <w:numPr>
          <w:ilvl w:val="0"/>
          <w:numId w:val="0"/>
        </w:numPr>
        <w:rPr>
          <w:rFonts w:hint="eastAsia"/>
          <w:highlight w:val="none"/>
          <w:lang w:eastAsia="zh-Hans"/>
        </w:rPr>
      </w:pPr>
      <w:r>
        <w:rPr>
          <w:rFonts w:hint="eastAsia"/>
          <w:highlight w:val="none"/>
          <w:lang w:eastAsia="zh-Hans"/>
        </w:rPr>
        <w:t>要求：针对上述（1）至（6）项，逐项指出A注册会计师的做法是否恰当。如不恰当，简要说明理由。</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（1）不恰当。制造业的成本核算涉及重大类别交易或账户余额，应当实施实质性程序。</w:t>
      </w:r>
    </w:p>
    <w:p>
      <w:pPr>
        <w:numPr>
          <w:ilvl w:val="0"/>
          <w:numId w:val="0"/>
        </w:numPr>
        <w:rPr>
          <w:rFonts w:hint="eastAsia"/>
          <w:highlight w:val="none"/>
          <w:lang w:val="en-US" w:eastAsia="zh-Hans"/>
        </w:rPr>
      </w:pPr>
      <w:r>
        <w:rPr>
          <w:rFonts w:hint="eastAsia"/>
          <w:highlight w:val="none"/>
          <w:lang w:val="en-US" w:eastAsia="zh-Hans"/>
        </w:rPr>
        <w:t>（2）不恰当。以前年度与存货相关的控制运行有效不构成减少本年度细节测试样本规模的充分理由。</w:t>
      </w:r>
    </w:p>
    <w:p>
      <w:pPr>
        <w:numPr>
          <w:ilvl w:val="0"/>
          <w:numId w:val="0"/>
        </w:numPr>
        <w:rPr>
          <w:rFonts w:hint="eastAsia"/>
          <w:highlight w:val="none"/>
          <w:lang w:val="en-US" w:eastAsia="zh-Hans"/>
        </w:rPr>
      </w:pPr>
      <w:r>
        <w:rPr>
          <w:rFonts w:hint="eastAsia"/>
          <w:highlight w:val="none"/>
          <w:lang w:val="en-US" w:eastAsia="zh-Hans"/>
        </w:rPr>
        <w:t>（3）不恰当。A注册会计师应当对盘点结果汇总表进行复核。</w:t>
      </w:r>
    </w:p>
    <w:p>
      <w:pPr>
        <w:numPr>
          <w:ilvl w:val="0"/>
          <w:numId w:val="0"/>
        </w:numPr>
        <w:rPr>
          <w:rFonts w:hint="eastAsia"/>
          <w:highlight w:val="none"/>
          <w:lang w:val="en-US" w:eastAsia="zh-Hans"/>
        </w:rPr>
      </w:pPr>
      <w:r>
        <w:rPr>
          <w:rFonts w:hint="eastAsia"/>
          <w:highlight w:val="none"/>
          <w:lang w:val="en-US" w:eastAsia="zh-Hans"/>
        </w:rPr>
        <w:t>（4）不恰当。存货对财务报表是重要的，注册会计师应当实施监盘。</w:t>
      </w:r>
    </w:p>
    <w:p>
      <w:pPr>
        <w:numPr>
          <w:ilvl w:val="0"/>
          <w:numId w:val="0"/>
        </w:numPr>
        <w:rPr>
          <w:rFonts w:hint="eastAsia"/>
          <w:highlight w:val="none"/>
          <w:lang w:val="en-US" w:eastAsia="zh-Hans"/>
        </w:rPr>
      </w:pPr>
      <w:r>
        <w:rPr>
          <w:rFonts w:hint="eastAsia"/>
          <w:highlight w:val="none"/>
          <w:lang w:val="en-US" w:eastAsia="zh-Hans"/>
        </w:rPr>
        <w:t>（5）恰当。</w:t>
      </w:r>
    </w:p>
    <w:p>
      <w:pPr>
        <w:numPr>
          <w:ilvl w:val="0"/>
          <w:numId w:val="0"/>
        </w:numPr>
        <w:rPr>
          <w:rFonts w:hint="eastAsia"/>
          <w:highlight w:val="none"/>
          <w:lang w:val="en-US" w:eastAsia="zh-Hans"/>
        </w:rPr>
      </w:pPr>
      <w:r>
        <w:rPr>
          <w:rFonts w:hint="eastAsia"/>
          <w:highlight w:val="none"/>
          <w:lang w:val="en-US" w:eastAsia="zh-Hans"/>
        </w:rPr>
        <w:t>（6）不恰当。注册会计师应当观察已公司管理层指定的盘点程序的执行情况。</w:t>
      </w:r>
    </w:p>
    <w:p>
      <w:pPr>
        <w:numPr>
          <w:ilvl w:val="0"/>
          <w:numId w:val="0"/>
        </w:numPr>
        <w:rPr>
          <w:rFonts w:hint="eastAsia"/>
          <w:highlight w:val="none"/>
          <w:lang w:val="en-US" w:eastAsia="zh-Hans"/>
        </w:rPr>
      </w:pPr>
    </w:p>
    <w:p>
      <w:pPr>
        <w:numPr>
          <w:ilvl w:val="0"/>
          <w:numId w:val="0"/>
        </w:numPr>
        <w:rPr>
          <w:rFonts w:hint="eastAsia"/>
          <w:highlight w:val="none"/>
          <w:lang w:eastAsia="zh-Hans"/>
        </w:rPr>
      </w:pPr>
      <w:r>
        <w:rPr>
          <w:rFonts w:hint="default"/>
          <w:highlight w:val="none"/>
          <w:lang w:eastAsia="zh-Hans"/>
        </w:rPr>
        <w:t>47</w:t>
      </w:r>
      <w:r>
        <w:rPr>
          <w:rFonts w:hint="eastAsia"/>
          <w:highlight w:val="none"/>
          <w:lang w:eastAsia="zh-Hans"/>
        </w:rPr>
        <w:t>、A会计师事务所的</w:t>
      </w:r>
      <w:r>
        <w:rPr>
          <w:rFonts w:hint="default"/>
          <w:highlight w:val="none"/>
          <w:lang w:eastAsia="zh-Hans"/>
        </w:rPr>
        <w:t>TT</w:t>
      </w:r>
      <w:r>
        <w:rPr>
          <w:rFonts w:hint="eastAsia"/>
          <w:highlight w:val="none"/>
          <w:lang w:eastAsia="zh-Hans"/>
        </w:rPr>
        <w:t>注册会计师负责审计多家被审计单位20</w:t>
      </w:r>
      <w:r>
        <w:rPr>
          <w:rFonts w:hint="default"/>
          <w:highlight w:val="none"/>
          <w:lang w:eastAsia="zh-Hans"/>
        </w:rPr>
        <w:t>20</w:t>
      </w:r>
      <w:r>
        <w:rPr>
          <w:rFonts w:hint="eastAsia"/>
          <w:highlight w:val="none"/>
          <w:lang w:eastAsia="zh-Hans"/>
        </w:rPr>
        <w:t>年度财务报表。与存货审计相关的部分事项如下：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）因乙公司存货不存在特别风险，且以前年度与存货相关的控制运行有效，</w:t>
      </w:r>
      <w:r>
        <w:rPr>
          <w:rFonts w:hint="default"/>
          <w:highlight w:val="none"/>
          <w:lang w:eastAsia="zh-Hans"/>
        </w:rPr>
        <w:t>TT</w:t>
      </w:r>
      <w:r>
        <w:rPr>
          <w:rFonts w:hint="eastAsia"/>
          <w:highlight w:val="none"/>
          <w:lang w:eastAsia="zh-Hans"/>
        </w:rPr>
        <w:t>注册会计师因此减少了本年度存货细节测试的样本量。</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）甲公司为制造型企业。采用信息系统进行成本核算。</w:t>
      </w:r>
      <w:r>
        <w:rPr>
          <w:rFonts w:hint="default"/>
          <w:highlight w:val="none"/>
          <w:lang w:eastAsia="zh-Hans"/>
        </w:rPr>
        <w:t>TT</w:t>
      </w:r>
      <w:r>
        <w:rPr>
          <w:rFonts w:hint="eastAsia"/>
          <w:highlight w:val="none"/>
          <w:lang w:eastAsia="zh-Hans"/>
        </w:rPr>
        <w:t>注册会计师对信息系统一般控制和相关的自动化应用控制进行测试后结果满意，不再对成本核算实施实质性程序。</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）丁公司从事进口贸易，年末存货均于2019年12月购入，金额重大。</w:t>
      </w:r>
      <w:r>
        <w:rPr>
          <w:rFonts w:hint="default"/>
          <w:highlight w:val="none"/>
          <w:lang w:eastAsia="zh-Hans"/>
        </w:rPr>
        <w:t>TT</w:t>
      </w:r>
      <w:r>
        <w:rPr>
          <w:rFonts w:hint="eastAsia"/>
          <w:highlight w:val="none"/>
          <w:lang w:eastAsia="zh-Hans"/>
        </w:rPr>
        <w:t>注册会计师通过获取并检查采购合同、发票、进口报关单、验收入库单等支持性文件，认为获取了有关存货存在和状况的充分、适当的审计证据。</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）丙公司采用连续编号的盘点标签记录盘点结果，并逐项录入盘点结果汇总表。</w:t>
      </w:r>
      <w:r>
        <w:rPr>
          <w:rFonts w:hint="default"/>
          <w:highlight w:val="none"/>
          <w:lang w:eastAsia="zh-Hans"/>
        </w:rPr>
        <w:t>TT</w:t>
      </w:r>
      <w:r>
        <w:rPr>
          <w:rFonts w:hint="eastAsia"/>
          <w:highlight w:val="none"/>
          <w:lang w:eastAsia="zh-Hans"/>
        </w:rPr>
        <w:t>注册会计师将抽盘样本的数量与盘点标签记录的数量进行了核对，未发现差异，据此认可了盘点结果汇总表记录的存货数量。</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5</w:t>
      </w:r>
      <w:r>
        <w:rPr>
          <w:rFonts w:hint="eastAsia"/>
          <w:highlight w:val="none"/>
          <w:lang w:eastAsia="zh-Hans"/>
        </w:rPr>
        <w:t>）</w:t>
      </w:r>
      <w:r>
        <w:rPr>
          <w:rFonts w:hint="default"/>
          <w:highlight w:val="none"/>
          <w:lang w:eastAsia="zh-Hans"/>
        </w:rPr>
        <w:t>TT</w:t>
      </w:r>
      <w:r>
        <w:rPr>
          <w:rFonts w:hint="eastAsia"/>
          <w:highlight w:val="none"/>
          <w:lang w:eastAsia="zh-Hans"/>
        </w:rPr>
        <w:t>注册会计师在已公司盘点结束后、存货未流动前抵达盘点现场，对存货进行检查并实施了抽盘，与已公司盘点数量核对无误，据此认可了盘点结果。</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6</w:t>
      </w:r>
      <w:r>
        <w:rPr>
          <w:rFonts w:hint="eastAsia"/>
          <w:highlight w:val="none"/>
          <w:lang w:eastAsia="zh-Hans"/>
        </w:rPr>
        <w:t>）戊公司的存货存放在多个地点。</w:t>
      </w:r>
      <w:r>
        <w:rPr>
          <w:rFonts w:hint="default"/>
          <w:highlight w:val="none"/>
          <w:lang w:eastAsia="zh-Hans"/>
        </w:rPr>
        <w:t>TT</w:t>
      </w:r>
      <w:r>
        <w:rPr>
          <w:rFonts w:hint="eastAsia"/>
          <w:highlight w:val="none"/>
          <w:lang w:eastAsia="zh-Hans"/>
        </w:rPr>
        <w:t>注册会计师取得了存货存放地点清单并检查了其完整性，根据各个地点存货余额的重要性及重大错报风险的评估结果，选取其中几个地点实施了监盘。</w:t>
      </w:r>
    </w:p>
    <w:p>
      <w:pPr>
        <w:numPr>
          <w:ilvl w:val="0"/>
          <w:numId w:val="0"/>
        </w:numPr>
        <w:rPr>
          <w:rFonts w:hint="eastAsia"/>
          <w:highlight w:val="none"/>
          <w:lang w:eastAsia="zh-Hans"/>
        </w:rPr>
      </w:pPr>
      <w:r>
        <w:rPr>
          <w:rFonts w:hint="eastAsia"/>
          <w:highlight w:val="none"/>
          <w:lang w:eastAsia="zh-Hans"/>
        </w:rPr>
        <w:t>要求：针对上述（1）至（6）项，逐项指出A注册会计师的做法是否恰当。如不恰当，简要说明理由。</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1</w:t>
      </w:r>
      <w:r>
        <w:rPr>
          <w:rFonts w:hint="eastAsia"/>
          <w:highlight w:val="none"/>
          <w:lang w:val="en-US" w:eastAsia="zh-Hans"/>
        </w:rPr>
        <w:t>）不恰当。以前年度与存货相关的控制运行有效不构成减少本年度细节测试样本规模的充分理由。</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2</w:t>
      </w:r>
      <w:r>
        <w:rPr>
          <w:rFonts w:hint="eastAsia"/>
          <w:highlight w:val="none"/>
          <w:lang w:val="en-US" w:eastAsia="zh-Hans"/>
        </w:rPr>
        <w:t>）不恰当。制造业的成本核算涉及重大类别交易或账户余额，应当实施实质性程序。</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3</w:t>
      </w:r>
      <w:r>
        <w:rPr>
          <w:rFonts w:hint="eastAsia"/>
          <w:highlight w:val="none"/>
          <w:lang w:val="en-US" w:eastAsia="zh-Hans"/>
        </w:rPr>
        <w:t>）不恰当。存货对财务报表是重要的，注册会计师应当实施监盘。</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4</w:t>
      </w:r>
      <w:r>
        <w:rPr>
          <w:rFonts w:hint="eastAsia"/>
          <w:highlight w:val="none"/>
          <w:lang w:val="en-US" w:eastAsia="zh-Hans"/>
        </w:rPr>
        <w:t>）不恰当。</w:t>
      </w:r>
      <w:r>
        <w:rPr>
          <w:rFonts w:hint="default"/>
          <w:highlight w:val="none"/>
          <w:lang w:eastAsia="zh-Hans"/>
        </w:rPr>
        <w:t>TT</w:t>
      </w:r>
      <w:r>
        <w:rPr>
          <w:rFonts w:hint="eastAsia"/>
          <w:highlight w:val="none"/>
          <w:lang w:val="en-US" w:eastAsia="zh-Hans"/>
        </w:rPr>
        <w:t>注册会计师应当对盘点结果汇总表进行复核。</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5</w:t>
      </w:r>
      <w:r>
        <w:rPr>
          <w:rFonts w:hint="eastAsia"/>
          <w:highlight w:val="none"/>
          <w:lang w:val="en-US" w:eastAsia="zh-Hans"/>
        </w:rPr>
        <w:t>）不恰当。注册会计师应当观察已公司管理层指定的盘点程序的执行情况。</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6</w:t>
      </w:r>
      <w:r>
        <w:rPr>
          <w:rFonts w:hint="eastAsia"/>
          <w:highlight w:val="none"/>
          <w:lang w:val="en-US" w:eastAsia="zh-Hans"/>
        </w:rPr>
        <w:t>）恰当。</w:t>
      </w:r>
    </w:p>
    <w:p>
      <w:pPr>
        <w:numPr>
          <w:ilvl w:val="0"/>
          <w:numId w:val="0"/>
        </w:numPr>
        <w:rPr>
          <w:rFonts w:hint="eastAsia"/>
          <w:highlight w:val="none"/>
          <w:lang w:eastAsia="zh-Hans"/>
        </w:rPr>
      </w:pPr>
    </w:p>
    <w:p>
      <w:pPr>
        <w:numPr>
          <w:ilvl w:val="0"/>
          <w:numId w:val="0"/>
        </w:numPr>
        <w:rPr>
          <w:rFonts w:hint="eastAsia"/>
          <w:highlight w:val="none"/>
          <w:lang w:eastAsia="zh-Hans"/>
        </w:rPr>
      </w:pPr>
      <w:r>
        <w:rPr>
          <w:rFonts w:hint="default"/>
          <w:highlight w:val="none"/>
          <w:lang w:eastAsia="zh-Hans"/>
        </w:rPr>
        <w:t>48</w:t>
      </w:r>
      <w:r>
        <w:rPr>
          <w:rFonts w:hint="eastAsia"/>
          <w:highlight w:val="none"/>
          <w:lang w:eastAsia="zh-Hans"/>
        </w:rPr>
        <w:t>、</w:t>
      </w:r>
      <w:r>
        <w:rPr>
          <w:rFonts w:hint="default"/>
          <w:highlight w:val="none"/>
          <w:lang w:eastAsia="zh-Hans"/>
        </w:rPr>
        <w:t>YU</w:t>
      </w:r>
      <w:r>
        <w:rPr>
          <w:rFonts w:hint="eastAsia"/>
          <w:highlight w:val="none"/>
          <w:lang w:eastAsia="zh-Hans"/>
        </w:rPr>
        <w:t>会计师事务所注册会计师</w:t>
      </w:r>
      <w:r>
        <w:rPr>
          <w:rFonts w:hint="eastAsia"/>
          <w:highlight w:val="none"/>
          <w:lang w:val="en-US" w:eastAsia="zh-Hans"/>
        </w:rPr>
        <w:t>刘某</w:t>
      </w:r>
      <w:r>
        <w:rPr>
          <w:rFonts w:hint="eastAsia"/>
          <w:highlight w:val="none"/>
          <w:lang w:eastAsia="zh-Hans"/>
        </w:rPr>
        <w:t>负责审计多家被审计单位20</w:t>
      </w:r>
      <w:r>
        <w:rPr>
          <w:rFonts w:hint="default"/>
          <w:highlight w:val="none"/>
          <w:lang w:eastAsia="zh-Hans"/>
        </w:rPr>
        <w:t>20</w:t>
      </w:r>
      <w:r>
        <w:rPr>
          <w:rFonts w:hint="eastAsia"/>
          <w:highlight w:val="none"/>
          <w:lang w:eastAsia="zh-Hans"/>
        </w:rPr>
        <w:t>年度财务报表。与存货审计相关的部分</w:t>
      </w:r>
      <w:r>
        <w:rPr>
          <w:rFonts w:hint="eastAsia"/>
          <w:highlight w:val="none"/>
          <w:lang w:val="en-US" w:eastAsia="zh-Hans"/>
        </w:rPr>
        <w:t>内容</w:t>
      </w:r>
      <w:r>
        <w:rPr>
          <w:rFonts w:hint="eastAsia"/>
          <w:highlight w:val="none"/>
          <w:lang w:eastAsia="zh-Hans"/>
        </w:rPr>
        <w:t>如下：</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1</w:t>
      </w:r>
      <w:r>
        <w:rPr>
          <w:rFonts w:hint="eastAsia"/>
          <w:highlight w:val="none"/>
          <w:lang w:eastAsia="zh-Hans"/>
        </w:rPr>
        <w:t>）戊公司的存货存放在多个地点。</w:t>
      </w:r>
      <w:r>
        <w:rPr>
          <w:rFonts w:hint="eastAsia"/>
          <w:highlight w:val="none"/>
          <w:lang w:val="en-US" w:eastAsia="zh-Hans"/>
        </w:rPr>
        <w:t>刘某</w:t>
      </w:r>
      <w:r>
        <w:rPr>
          <w:rFonts w:hint="eastAsia"/>
          <w:highlight w:val="none"/>
          <w:lang w:eastAsia="zh-Hans"/>
        </w:rPr>
        <w:t>注册会计师取得了存货存放地点清单并检查了其完整性，根据各个地点存货余额的重要性及重大错报风险的评估结果，选取其中几个地点实施了监盘。</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）因乙公司存货不存在特别风险，且以前年度与存货相关的控制运行有效，</w:t>
      </w:r>
      <w:r>
        <w:rPr>
          <w:rFonts w:hint="eastAsia"/>
          <w:highlight w:val="none"/>
          <w:lang w:val="en-US" w:eastAsia="zh-Hans"/>
        </w:rPr>
        <w:t>刘某</w:t>
      </w:r>
      <w:r>
        <w:rPr>
          <w:rFonts w:hint="eastAsia"/>
          <w:highlight w:val="none"/>
          <w:lang w:eastAsia="zh-Hans"/>
        </w:rPr>
        <w:t>注册会计师因此减少了本年度存货细节测试的样本量。</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w:t>
      </w:r>
      <w:r>
        <w:rPr>
          <w:rFonts w:hint="eastAsia"/>
          <w:highlight w:val="none"/>
          <w:lang w:val="en-US" w:eastAsia="zh-Hans"/>
        </w:rPr>
        <w:t>刘某</w:t>
      </w:r>
      <w:r>
        <w:rPr>
          <w:rFonts w:hint="eastAsia"/>
          <w:highlight w:val="none"/>
          <w:lang w:eastAsia="zh-Hans"/>
        </w:rPr>
        <w:t>注册会计师在已公司盘点结束后、存货未流动前抵达盘点现场，对存货进行检查并实施了抽盘，与已公司盘点数量核对无误，据此认可了盘点结果。</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）甲公司为制造型企业。采用信息系统进行成本核算。</w:t>
      </w:r>
      <w:r>
        <w:rPr>
          <w:rFonts w:hint="eastAsia"/>
          <w:highlight w:val="none"/>
          <w:lang w:val="en-US" w:eastAsia="zh-Hans"/>
        </w:rPr>
        <w:t>刘某</w:t>
      </w:r>
      <w:r>
        <w:rPr>
          <w:rFonts w:hint="eastAsia"/>
          <w:highlight w:val="none"/>
          <w:lang w:eastAsia="zh-Hans"/>
        </w:rPr>
        <w:t>注册会计师对信息系统一般控制和相关的自动化应用控制进行测试后结果满意，不再对成本核算实施实质性程序。</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5</w:t>
      </w:r>
      <w:r>
        <w:rPr>
          <w:rFonts w:hint="eastAsia"/>
          <w:highlight w:val="none"/>
          <w:lang w:eastAsia="zh-Hans"/>
        </w:rPr>
        <w:t>）丙公司采用连续编号的盘点标签记录盘点结果，并逐项录入盘点结果汇总表。</w:t>
      </w:r>
      <w:r>
        <w:rPr>
          <w:rFonts w:hint="eastAsia"/>
          <w:highlight w:val="none"/>
          <w:lang w:val="en-US" w:eastAsia="zh-Hans"/>
        </w:rPr>
        <w:t>刘某</w:t>
      </w:r>
      <w:r>
        <w:rPr>
          <w:rFonts w:hint="eastAsia"/>
          <w:highlight w:val="none"/>
          <w:lang w:eastAsia="zh-Hans"/>
        </w:rPr>
        <w:t>注册会计师将抽盘样本的数量与盘点标签记录的数量进行了核对，未发现差异，据此认可了盘点结果汇总表记录的存货数量。</w:t>
      </w:r>
    </w:p>
    <w:p>
      <w:pPr>
        <w:numPr>
          <w:ilvl w:val="0"/>
          <w:numId w:val="0"/>
        </w:numPr>
        <w:rPr>
          <w:rFonts w:hint="eastAsia"/>
          <w:highlight w:val="none"/>
          <w:lang w:eastAsia="zh-Hans"/>
        </w:rPr>
      </w:pPr>
      <w:r>
        <w:rPr>
          <w:rFonts w:hint="eastAsia"/>
          <w:highlight w:val="none"/>
          <w:lang w:eastAsia="zh-Hans"/>
        </w:rPr>
        <w:t>要求：针对上述（1）至（</w:t>
      </w:r>
      <w:r>
        <w:rPr>
          <w:rFonts w:hint="default"/>
          <w:highlight w:val="none"/>
          <w:lang w:eastAsia="zh-Hans"/>
        </w:rPr>
        <w:t>5</w:t>
      </w:r>
      <w:r>
        <w:rPr>
          <w:rFonts w:hint="eastAsia"/>
          <w:highlight w:val="none"/>
          <w:lang w:eastAsia="zh-Hans"/>
        </w:rPr>
        <w:t>）项，逐项指出</w:t>
      </w:r>
      <w:r>
        <w:rPr>
          <w:rFonts w:hint="eastAsia"/>
          <w:highlight w:val="none"/>
          <w:lang w:val="en-US" w:eastAsia="zh-Hans"/>
        </w:rPr>
        <w:t>刘某</w:t>
      </w:r>
      <w:r>
        <w:rPr>
          <w:rFonts w:hint="eastAsia"/>
          <w:highlight w:val="none"/>
          <w:lang w:eastAsia="zh-Hans"/>
        </w:rPr>
        <w:t>注册会计师的做法是否恰当。如不恰当，简要说明理由。</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1</w:t>
      </w:r>
      <w:r>
        <w:rPr>
          <w:rFonts w:hint="eastAsia"/>
          <w:highlight w:val="none"/>
          <w:lang w:val="en-US" w:eastAsia="zh-Hans"/>
        </w:rPr>
        <w:t>）恰当。</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2</w:t>
      </w:r>
      <w:r>
        <w:rPr>
          <w:rFonts w:hint="eastAsia"/>
          <w:highlight w:val="none"/>
          <w:lang w:val="en-US" w:eastAsia="zh-Hans"/>
        </w:rPr>
        <w:t>）不恰当。以前年度与存货相关的控制运行有效不构成减少本年度细节测试样本规模的充分理由。</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3</w:t>
      </w:r>
      <w:r>
        <w:rPr>
          <w:rFonts w:hint="eastAsia"/>
          <w:highlight w:val="none"/>
          <w:lang w:val="en-US" w:eastAsia="zh-Hans"/>
        </w:rPr>
        <w:t>）不恰当。注册会计师应当观察已公司管理层指定的盘点程序的执行情况。</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4</w:t>
      </w:r>
      <w:r>
        <w:rPr>
          <w:rFonts w:hint="eastAsia"/>
          <w:highlight w:val="none"/>
          <w:lang w:val="en-US" w:eastAsia="zh-Hans"/>
        </w:rPr>
        <w:t>）不恰当。制造业的成本核算涉及重大类别交易或账户余额，应当实施实质性程序。</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5</w:t>
      </w:r>
      <w:r>
        <w:rPr>
          <w:rFonts w:hint="eastAsia"/>
          <w:highlight w:val="none"/>
          <w:lang w:val="en-US" w:eastAsia="zh-Hans"/>
        </w:rPr>
        <w:t>）不恰当。刘某注册会计师应当对盘点结果汇总表进行复核。</w:t>
      </w:r>
    </w:p>
    <w:p>
      <w:pPr>
        <w:numPr>
          <w:ilvl w:val="0"/>
          <w:numId w:val="0"/>
        </w:numPr>
        <w:rPr>
          <w:rFonts w:hint="eastAsia"/>
          <w:highlight w:val="none"/>
          <w:lang w:val="en-US" w:eastAsia="zh-Hans"/>
        </w:rPr>
      </w:pPr>
    </w:p>
    <w:p>
      <w:pPr>
        <w:numPr>
          <w:ilvl w:val="0"/>
          <w:numId w:val="0"/>
        </w:numPr>
        <w:rPr>
          <w:rFonts w:hint="eastAsia"/>
          <w:highlight w:val="none"/>
          <w:lang w:eastAsia="zh-Hans"/>
        </w:rPr>
      </w:pPr>
    </w:p>
    <w:p>
      <w:pPr>
        <w:numPr>
          <w:ilvl w:val="0"/>
          <w:numId w:val="0"/>
        </w:numPr>
        <w:rPr>
          <w:rFonts w:hint="eastAsia"/>
          <w:highlight w:val="none"/>
          <w:lang w:eastAsia="zh-Hans"/>
        </w:rPr>
      </w:pPr>
      <w:r>
        <w:rPr>
          <w:rFonts w:hint="default"/>
          <w:highlight w:val="none"/>
          <w:lang w:eastAsia="zh-Hans"/>
        </w:rPr>
        <w:t>49</w:t>
      </w:r>
      <w:r>
        <w:rPr>
          <w:rFonts w:hint="eastAsia"/>
          <w:highlight w:val="none"/>
          <w:lang w:eastAsia="zh-Hans"/>
        </w:rPr>
        <w:t>、</w:t>
      </w:r>
      <w:r>
        <w:rPr>
          <w:rFonts w:hint="default"/>
          <w:highlight w:val="none"/>
          <w:lang w:eastAsia="zh-Hans"/>
        </w:rPr>
        <w:t>A</w:t>
      </w:r>
      <w:r>
        <w:rPr>
          <w:rFonts w:hint="eastAsia"/>
          <w:highlight w:val="none"/>
          <w:lang w:eastAsia="zh-Hans"/>
        </w:rPr>
        <w:t>注册会计师负责对</w:t>
      </w:r>
      <w:r>
        <w:rPr>
          <w:rFonts w:hint="eastAsia"/>
          <w:highlight w:val="none"/>
          <w:lang w:val="en-US" w:eastAsia="zh-Hans"/>
        </w:rPr>
        <w:t>甲</w:t>
      </w:r>
      <w:r>
        <w:rPr>
          <w:rFonts w:hint="eastAsia"/>
          <w:highlight w:val="none"/>
          <w:lang w:eastAsia="zh-Hans"/>
        </w:rPr>
        <w:t>公司20</w:t>
      </w:r>
      <w:r>
        <w:rPr>
          <w:rFonts w:hint="default"/>
          <w:highlight w:val="none"/>
          <w:lang w:eastAsia="zh-Hans"/>
        </w:rPr>
        <w:t>20</w:t>
      </w:r>
      <w:r>
        <w:rPr>
          <w:rFonts w:hint="eastAsia"/>
          <w:highlight w:val="none"/>
          <w:lang w:eastAsia="zh-Hans"/>
        </w:rPr>
        <w:t>年度财务报表进行审计。</w:t>
      </w:r>
      <w:r>
        <w:rPr>
          <w:rFonts w:hint="eastAsia"/>
          <w:highlight w:val="none"/>
          <w:lang w:val="en-US" w:eastAsia="zh-Hans"/>
        </w:rPr>
        <w:t>甲</w:t>
      </w:r>
      <w:r>
        <w:rPr>
          <w:rFonts w:hint="eastAsia"/>
          <w:highlight w:val="none"/>
          <w:lang w:eastAsia="zh-Hans"/>
        </w:rPr>
        <w:t>公司为玻璃制造企业，20</w:t>
      </w:r>
      <w:r>
        <w:rPr>
          <w:rFonts w:hint="default"/>
          <w:highlight w:val="none"/>
          <w:lang w:eastAsia="zh-Hans"/>
        </w:rPr>
        <w:t>20</w:t>
      </w:r>
      <w:r>
        <w:rPr>
          <w:rFonts w:hint="eastAsia"/>
          <w:highlight w:val="none"/>
          <w:lang w:eastAsia="zh-Hans"/>
        </w:rPr>
        <w:t>年年末存货余额占资产总额的比重很大。存货包括玻璃、煤炭、烧碱、石英砂，其中60%的玻璃存放在外地公用仓库。</w:t>
      </w:r>
      <w:r>
        <w:rPr>
          <w:rFonts w:hint="eastAsia"/>
          <w:highlight w:val="none"/>
          <w:lang w:val="en-US" w:eastAsia="zh-Hans"/>
        </w:rPr>
        <w:t>甲</w:t>
      </w:r>
      <w:r>
        <w:rPr>
          <w:rFonts w:hint="eastAsia"/>
          <w:highlight w:val="none"/>
          <w:lang w:eastAsia="zh-Hans"/>
        </w:rPr>
        <w:t>公司对存货核算采用永续盘存制，与存货相关的内部控制比较薄弱。乙公司拟于20×</w:t>
      </w:r>
      <w:r>
        <w:rPr>
          <w:rFonts w:hint="default"/>
          <w:highlight w:val="none"/>
          <w:lang w:eastAsia="zh-Hans"/>
        </w:rPr>
        <w:t>9</w:t>
      </w:r>
      <w:r>
        <w:rPr>
          <w:rFonts w:hint="eastAsia"/>
          <w:highlight w:val="none"/>
          <w:lang w:eastAsia="zh-Hans"/>
        </w:rPr>
        <w:t>年11月25日至27日盘点存货，盘点工作和盘点监督工作分别由熟悉相关业务且具有独立性的人员执行。</w:t>
      </w:r>
    </w:p>
    <w:p>
      <w:pPr>
        <w:numPr>
          <w:ilvl w:val="0"/>
          <w:numId w:val="0"/>
        </w:numPr>
        <w:rPr>
          <w:rFonts w:hint="eastAsia"/>
          <w:highlight w:val="none"/>
          <w:lang w:eastAsia="zh-Hans"/>
        </w:rPr>
      </w:pPr>
      <w:r>
        <w:rPr>
          <w:rFonts w:hint="eastAsia"/>
          <w:highlight w:val="none"/>
          <w:lang w:eastAsia="zh-Hans"/>
        </w:rPr>
        <w:t>（1）对存放在外地公用仓库的存货的检查。对存放在外地公用仓库的玻璃，检查公用仓库签收单，请公用仓库自行盘点，并提供20×</w:t>
      </w:r>
      <w:r>
        <w:rPr>
          <w:rFonts w:hint="default"/>
          <w:highlight w:val="none"/>
          <w:lang w:eastAsia="zh-Hans"/>
        </w:rPr>
        <w:t>9</w:t>
      </w:r>
      <w:r>
        <w:rPr>
          <w:rFonts w:hint="eastAsia"/>
          <w:highlight w:val="none"/>
          <w:lang w:eastAsia="zh-Hans"/>
        </w:rPr>
        <w:t>年11月27日的盘点清单。</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2</w:t>
      </w:r>
      <w:r>
        <w:rPr>
          <w:rFonts w:hint="eastAsia"/>
          <w:highlight w:val="none"/>
          <w:lang w:eastAsia="zh-Hans"/>
        </w:rPr>
        <w:t>）盘点标签的设计、使用和控制。</w:t>
      </w:r>
    </w:p>
    <w:p>
      <w:pPr>
        <w:numPr>
          <w:ilvl w:val="0"/>
          <w:numId w:val="0"/>
        </w:numPr>
        <w:rPr>
          <w:rFonts w:hint="eastAsia"/>
          <w:highlight w:val="none"/>
          <w:lang w:eastAsia="zh-Hans"/>
        </w:rPr>
      </w:pPr>
      <w:r>
        <w:rPr>
          <w:rFonts w:hint="eastAsia"/>
          <w:highlight w:val="none"/>
          <w:lang w:eastAsia="zh-Hans"/>
        </w:rPr>
        <w:t>对存放在C仓库的玻璃的盘点，设计预先编号的一式两联的盘点标签。使用时，由负责盘点存货的人员将一联粘贴在已盘点的存货上，另一联由其留存；盘点结束后，连同存货盘点表交存财务部门。</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3</w:t>
      </w:r>
      <w:r>
        <w:rPr>
          <w:rFonts w:hint="eastAsia"/>
          <w:highlight w:val="none"/>
          <w:lang w:eastAsia="zh-Hans"/>
        </w:rPr>
        <w:t>）存货数量的确定方法。</w:t>
      </w:r>
    </w:p>
    <w:p>
      <w:pPr>
        <w:numPr>
          <w:ilvl w:val="0"/>
          <w:numId w:val="0"/>
        </w:numPr>
        <w:rPr>
          <w:rFonts w:hint="eastAsia"/>
          <w:highlight w:val="none"/>
          <w:lang w:eastAsia="zh-Hans"/>
        </w:rPr>
      </w:pPr>
      <w:r>
        <w:rPr>
          <w:rFonts w:hint="eastAsia"/>
          <w:highlight w:val="none"/>
          <w:lang w:eastAsia="zh-Hans"/>
        </w:rPr>
        <w:t>对于烧碱、煤炭和石英砂等堆积型存货，采用观察以及检查相关的收、发、存凭证和记录的方法，确定存货数量；对于存放在C仓库的玻璃，按照包装箱标明的规格和数量进行盘点，并辅以适当的开箱</w:t>
      </w:r>
    </w:p>
    <w:p>
      <w:pPr>
        <w:numPr>
          <w:ilvl w:val="0"/>
          <w:numId w:val="0"/>
        </w:numPr>
        <w:rPr>
          <w:rFonts w:hint="eastAsia"/>
          <w:highlight w:val="none"/>
          <w:lang w:eastAsia="zh-Hans"/>
        </w:rPr>
      </w:pPr>
      <w:r>
        <w:rPr>
          <w:rFonts w:hint="eastAsia"/>
          <w:highlight w:val="none"/>
          <w:lang w:eastAsia="zh-Hans"/>
        </w:rPr>
        <w:t>检查。</w:t>
      </w:r>
    </w:p>
    <w:p>
      <w:pPr>
        <w:numPr>
          <w:ilvl w:val="0"/>
          <w:numId w:val="0"/>
        </w:numPr>
        <w:rPr>
          <w:rFonts w:hint="eastAsia"/>
          <w:highlight w:val="none"/>
          <w:lang w:eastAsia="zh-Hans"/>
        </w:rPr>
      </w:pPr>
      <w:r>
        <w:rPr>
          <w:rFonts w:hint="eastAsia"/>
          <w:highlight w:val="none"/>
          <w:lang w:eastAsia="zh-Hans"/>
        </w:rPr>
        <w:t>（</w:t>
      </w:r>
      <w:r>
        <w:rPr>
          <w:rFonts w:hint="default"/>
          <w:highlight w:val="none"/>
          <w:lang w:eastAsia="zh-Hans"/>
        </w:rPr>
        <w:t>4</w:t>
      </w:r>
      <w:r>
        <w:rPr>
          <w:rFonts w:hint="eastAsia"/>
          <w:highlight w:val="none"/>
          <w:lang w:eastAsia="zh-Hans"/>
        </w:rPr>
        <w:t>）盘点结束后，对出现盘盈或盘亏的存货，由仓库保管员将存货实物数量和仓库存货记录调节相符。</w:t>
      </w:r>
    </w:p>
    <w:p>
      <w:pPr>
        <w:numPr>
          <w:ilvl w:val="0"/>
          <w:numId w:val="0"/>
        </w:numPr>
        <w:rPr>
          <w:rFonts w:hint="eastAsia"/>
          <w:highlight w:val="none"/>
          <w:lang w:eastAsia="zh-Hans"/>
        </w:rPr>
      </w:pPr>
      <w:r>
        <w:rPr>
          <w:rFonts w:hint="eastAsia"/>
          <w:highlight w:val="none"/>
          <w:lang w:eastAsia="zh-Hans"/>
        </w:rPr>
        <w:t>要求：针对上述存货盘点计划第（1）至第（</w:t>
      </w:r>
      <w:r>
        <w:rPr>
          <w:rFonts w:hint="default"/>
          <w:highlight w:val="none"/>
          <w:lang w:eastAsia="zh-Hans"/>
        </w:rPr>
        <w:t>4</w:t>
      </w:r>
      <w:r>
        <w:rPr>
          <w:rFonts w:hint="eastAsia"/>
          <w:highlight w:val="none"/>
          <w:lang w:eastAsia="zh-Hans"/>
        </w:rPr>
        <w:t>）项，逐项判断其是否存在缺陷。如果存在缺陷，则简要提出改进建议。</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（1）存在缺陷。对于存放在公用仓库的存货，采取的盘点方式应是发函确认，由于乙公司与存货相关的内部控制薄弱，所以不能仅把签收单作为盘点的方式。</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2</w:t>
      </w:r>
      <w:r>
        <w:rPr>
          <w:rFonts w:hint="eastAsia"/>
          <w:highlight w:val="none"/>
          <w:lang w:val="en-US" w:eastAsia="zh-Hans"/>
        </w:rPr>
        <w:t>）不存在缺陷。</w:t>
      </w:r>
    </w:p>
    <w:p>
      <w:pPr>
        <w:numPr>
          <w:ilvl w:val="0"/>
          <w:numId w:val="0"/>
        </w:numPr>
        <w:rPr>
          <w:rFonts w:hint="eastAsia"/>
          <w:highlight w:val="none"/>
          <w:lang w:val="en-US" w:eastAsia="zh-Hans"/>
        </w:rPr>
      </w:pPr>
      <w:r>
        <w:rPr>
          <w:rFonts w:hint="eastAsia"/>
          <w:highlight w:val="none"/>
          <w:lang w:val="en-US" w:eastAsia="zh-Hans"/>
        </w:rPr>
        <w:t>（</w:t>
      </w:r>
      <w:r>
        <w:rPr>
          <w:rFonts w:hint="default"/>
          <w:highlight w:val="none"/>
          <w:lang w:eastAsia="zh-Hans"/>
        </w:rPr>
        <w:t>3</w:t>
      </w:r>
      <w:r>
        <w:rPr>
          <w:rFonts w:hint="eastAsia"/>
          <w:highlight w:val="none"/>
          <w:lang w:val="en-US" w:eastAsia="zh-Hans"/>
        </w:rPr>
        <w:t>）存在缺陷。盘点方式不恰当，对于烧碱、煤炭和石英砂等堆积型存货，通常应选择的盘点方式为运用工程估测、几何计算、高空勘测，并依赖详细的存货记录；如果堆场中存货堆不高，可进行实地监盘，或通过旋转存货堆加以估计。</w:t>
      </w:r>
    </w:p>
    <w:p>
      <w:pPr>
        <w:numPr>
          <w:ilvl w:val="0"/>
          <w:numId w:val="0"/>
        </w:numPr>
        <w:rPr>
          <w:rFonts w:hint="eastAsia"/>
          <w:highlight w:val="none"/>
          <w:lang w:eastAsia="zh-Hans"/>
        </w:rPr>
      </w:pPr>
      <w:r>
        <w:rPr>
          <w:rFonts w:hint="eastAsia"/>
          <w:highlight w:val="none"/>
          <w:lang w:val="en-US" w:eastAsia="zh-Hans"/>
        </w:rPr>
        <w:t>（</w:t>
      </w:r>
      <w:r>
        <w:rPr>
          <w:rFonts w:hint="default"/>
          <w:highlight w:val="none"/>
          <w:lang w:eastAsia="zh-Hans"/>
        </w:rPr>
        <w:t>4</w:t>
      </w:r>
      <w:r>
        <w:rPr>
          <w:rFonts w:hint="eastAsia"/>
          <w:highlight w:val="none"/>
          <w:lang w:val="en-US" w:eastAsia="zh-Hans"/>
        </w:rPr>
        <w:t>）存在缺陷。盘点结束后，对于盘盈或盘亏的存货，不应由仓库保管员对存货实物数量和仓库存货记录进行调节，应该安排与仓库保管有关的主管人员负责调节。</w:t>
      </w:r>
    </w:p>
    <w:p>
      <w:pPr>
        <w:numPr>
          <w:ilvl w:val="0"/>
          <w:numId w:val="0"/>
        </w:numPr>
        <w:rPr>
          <w:rFonts w:hint="default"/>
          <w:highlight w:val="none"/>
          <w:lang w:eastAsia="zh-Hans"/>
        </w:rPr>
      </w:pPr>
    </w:p>
    <w:p>
      <w:pPr>
        <w:numPr>
          <w:ilvl w:val="0"/>
          <w:numId w:val="0"/>
        </w:numPr>
        <w:rPr>
          <w:rFonts w:hint="eastAsia"/>
          <w:highlight w:val="none"/>
          <w:lang w:eastAsia="zh-Hans"/>
        </w:rPr>
      </w:pPr>
      <w:r>
        <w:rPr>
          <w:rFonts w:hint="default"/>
          <w:highlight w:val="none"/>
          <w:lang w:eastAsia="zh-Hans"/>
        </w:rPr>
        <w:t>50</w:t>
      </w:r>
      <w:r>
        <w:rPr>
          <w:rFonts w:hint="eastAsia"/>
          <w:highlight w:val="none"/>
          <w:lang w:eastAsia="zh-Hans"/>
        </w:rPr>
        <w:t>、</w:t>
      </w:r>
      <w:r>
        <w:rPr>
          <w:rFonts w:hint="default"/>
          <w:highlight w:val="none"/>
          <w:lang w:eastAsia="zh-Hans"/>
        </w:rPr>
        <w:t>ZX</w:t>
      </w:r>
      <w:r>
        <w:rPr>
          <w:rFonts w:hint="eastAsia"/>
          <w:highlight w:val="none"/>
          <w:lang w:eastAsia="zh-Hans"/>
        </w:rPr>
        <w:t>会计师事务所于20</w:t>
      </w:r>
      <w:r>
        <w:rPr>
          <w:rFonts w:hint="default"/>
          <w:highlight w:val="none"/>
          <w:lang w:eastAsia="zh-Hans"/>
        </w:rPr>
        <w:t>20</w:t>
      </w:r>
      <w:r>
        <w:rPr>
          <w:rFonts w:hint="eastAsia"/>
          <w:highlight w:val="none"/>
          <w:lang w:eastAsia="zh-Hans"/>
        </w:rPr>
        <w:t>年12月</w:t>
      </w:r>
      <w:r>
        <w:rPr>
          <w:rFonts w:hint="default"/>
          <w:highlight w:val="none"/>
          <w:lang w:eastAsia="zh-Hans"/>
        </w:rPr>
        <w:t>5</w:t>
      </w:r>
      <w:r>
        <w:rPr>
          <w:rFonts w:hint="eastAsia"/>
          <w:highlight w:val="none"/>
          <w:lang w:eastAsia="zh-Hans"/>
        </w:rPr>
        <w:t>日接受</w:t>
      </w:r>
      <w:r>
        <w:rPr>
          <w:rFonts w:hint="default"/>
          <w:highlight w:val="none"/>
          <w:lang w:eastAsia="zh-Hans"/>
        </w:rPr>
        <w:t>Y</w:t>
      </w:r>
      <w:r>
        <w:rPr>
          <w:rFonts w:hint="eastAsia"/>
          <w:highlight w:val="none"/>
          <w:lang w:eastAsia="zh-Hans"/>
        </w:rPr>
        <w:t>公司的委托进行年度财务报表审计。据了解，</w:t>
      </w:r>
      <w:r>
        <w:rPr>
          <w:rFonts w:hint="eastAsia"/>
          <w:highlight w:val="none"/>
          <w:lang w:val="en-US" w:eastAsia="zh-Hans"/>
        </w:rPr>
        <w:t>该</w:t>
      </w:r>
      <w:r>
        <w:rPr>
          <w:rFonts w:hint="eastAsia"/>
          <w:highlight w:val="none"/>
          <w:lang w:eastAsia="zh-Hans"/>
        </w:rPr>
        <w:t>公司原是</w:t>
      </w:r>
      <w:r>
        <w:rPr>
          <w:rFonts w:hint="default"/>
          <w:highlight w:val="none"/>
          <w:lang w:eastAsia="zh-Hans"/>
        </w:rPr>
        <w:t>HY</w:t>
      </w:r>
      <w:r>
        <w:rPr>
          <w:rFonts w:hint="eastAsia"/>
          <w:highlight w:val="none"/>
          <w:lang w:eastAsia="zh-Hans"/>
        </w:rPr>
        <w:t>会计师事务所的常年客户，经向</w:t>
      </w:r>
      <w:r>
        <w:rPr>
          <w:rFonts w:hint="default"/>
          <w:highlight w:val="none"/>
          <w:lang w:eastAsia="zh-Hans"/>
        </w:rPr>
        <w:t>Y</w:t>
      </w:r>
      <w:r>
        <w:rPr>
          <w:rFonts w:hint="eastAsia"/>
          <w:highlight w:val="none"/>
          <w:lang w:eastAsia="zh-Hans"/>
        </w:rPr>
        <w:t>公司负责人员询问得知，负责</w:t>
      </w:r>
      <w:r>
        <w:rPr>
          <w:rFonts w:hint="default"/>
          <w:highlight w:val="none"/>
          <w:lang w:eastAsia="zh-Hans"/>
        </w:rPr>
        <w:t>Y</w:t>
      </w:r>
      <w:r>
        <w:rPr>
          <w:rFonts w:hint="eastAsia"/>
          <w:highlight w:val="none"/>
          <w:lang w:eastAsia="zh-Hans"/>
        </w:rPr>
        <w:t>公司审计业务的</w:t>
      </w:r>
      <w:r>
        <w:rPr>
          <w:rFonts w:hint="default"/>
          <w:highlight w:val="none"/>
          <w:lang w:eastAsia="zh-Hans"/>
        </w:rPr>
        <w:t>HY</w:t>
      </w:r>
      <w:r>
        <w:rPr>
          <w:rFonts w:hint="eastAsia"/>
          <w:highlight w:val="none"/>
          <w:lang w:eastAsia="zh-Hans"/>
        </w:rPr>
        <w:t>会计师事务所的注册会计师</w:t>
      </w:r>
      <w:r>
        <w:rPr>
          <w:rFonts w:hint="default"/>
          <w:highlight w:val="none"/>
          <w:lang w:eastAsia="zh-Hans"/>
        </w:rPr>
        <w:t>LL</w:t>
      </w:r>
      <w:r>
        <w:rPr>
          <w:rFonts w:hint="eastAsia"/>
          <w:highlight w:val="none"/>
          <w:lang w:eastAsia="zh-Hans"/>
        </w:rPr>
        <w:t>离职，经</w:t>
      </w:r>
      <w:r>
        <w:rPr>
          <w:rFonts w:hint="default"/>
          <w:highlight w:val="none"/>
          <w:lang w:eastAsia="zh-Hans"/>
        </w:rPr>
        <w:t>LL</w:t>
      </w:r>
      <w:r>
        <w:rPr>
          <w:rFonts w:hint="eastAsia"/>
          <w:highlight w:val="none"/>
          <w:lang w:eastAsia="zh-Hans"/>
        </w:rPr>
        <w:t>介绍，转而委托</w:t>
      </w:r>
      <w:r>
        <w:rPr>
          <w:rFonts w:hint="default"/>
          <w:highlight w:val="none"/>
          <w:lang w:eastAsia="zh-Hans"/>
        </w:rPr>
        <w:t>ZX</w:t>
      </w:r>
      <w:r>
        <w:rPr>
          <w:rFonts w:hint="eastAsia"/>
          <w:highlight w:val="none"/>
          <w:lang w:eastAsia="zh-Hans"/>
        </w:rPr>
        <w:t>会计师事务所。</w:t>
      </w:r>
      <w:r>
        <w:rPr>
          <w:rFonts w:hint="default"/>
          <w:highlight w:val="none"/>
          <w:lang w:eastAsia="zh-Hans"/>
        </w:rPr>
        <w:t>ZX</w:t>
      </w:r>
      <w:r>
        <w:rPr>
          <w:rFonts w:hint="eastAsia"/>
          <w:highlight w:val="none"/>
          <w:lang w:eastAsia="zh-Hans"/>
        </w:rPr>
        <w:t>会计师事务所的注册会计师要求在12月31日参与</w:t>
      </w:r>
      <w:r>
        <w:rPr>
          <w:rFonts w:hint="default"/>
          <w:highlight w:val="none"/>
          <w:lang w:eastAsia="zh-Hans"/>
        </w:rPr>
        <w:t>Y</w:t>
      </w:r>
      <w:r>
        <w:rPr>
          <w:rFonts w:hint="eastAsia"/>
          <w:highlight w:val="none"/>
          <w:lang w:eastAsia="zh-Hans"/>
        </w:rPr>
        <w:t>公司的存货盘点，</w:t>
      </w:r>
      <w:r>
        <w:rPr>
          <w:rFonts w:hint="default"/>
          <w:highlight w:val="none"/>
          <w:lang w:eastAsia="zh-Hans"/>
        </w:rPr>
        <w:t>Y</w:t>
      </w:r>
      <w:r>
        <w:rPr>
          <w:rFonts w:hint="eastAsia"/>
          <w:highlight w:val="none"/>
          <w:lang w:eastAsia="zh-Hans"/>
        </w:rPr>
        <w:t>公司婉言拒绝，原因是公司曾于6月30日进行了盘点，当时</w:t>
      </w:r>
      <w:r>
        <w:rPr>
          <w:rFonts w:hint="default"/>
          <w:highlight w:val="none"/>
          <w:lang w:eastAsia="zh-Hans"/>
        </w:rPr>
        <w:t>LL</w:t>
      </w:r>
      <w:r>
        <w:rPr>
          <w:rFonts w:hint="eastAsia"/>
          <w:highlight w:val="none"/>
          <w:lang w:eastAsia="zh-Hans"/>
        </w:rPr>
        <w:t>参与了盘点工作，且盘点时的所有资料均可以提供给注册会计师复核，现在刚刚接受一张订单，交货期限很短，如果停工盘点，则难以按期交货。</w:t>
      </w:r>
    </w:p>
    <w:p>
      <w:pPr>
        <w:numPr>
          <w:ilvl w:val="0"/>
          <w:numId w:val="0"/>
        </w:numPr>
        <w:rPr>
          <w:rFonts w:hint="eastAsia"/>
          <w:highlight w:val="none"/>
          <w:lang w:eastAsia="zh-Hans"/>
        </w:rPr>
      </w:pPr>
      <w:r>
        <w:rPr>
          <w:rFonts w:hint="eastAsia"/>
          <w:highlight w:val="none"/>
          <w:lang w:eastAsia="zh-Hans"/>
        </w:rPr>
        <w:t>对此，</w:t>
      </w:r>
      <w:r>
        <w:rPr>
          <w:rFonts w:hint="default"/>
          <w:highlight w:val="none"/>
          <w:lang w:eastAsia="zh-Hans"/>
        </w:rPr>
        <w:t>ZX</w:t>
      </w:r>
      <w:r>
        <w:rPr>
          <w:rFonts w:hint="eastAsia"/>
          <w:highlight w:val="none"/>
          <w:lang w:eastAsia="zh-Hans"/>
        </w:rPr>
        <w:t>会计师事务所的注册会计师做了大量的工作，现了解到以下信息：</w:t>
      </w:r>
    </w:p>
    <w:p>
      <w:pPr>
        <w:numPr>
          <w:ilvl w:val="0"/>
          <w:numId w:val="0"/>
        </w:numPr>
        <w:rPr>
          <w:rFonts w:hint="eastAsia"/>
          <w:highlight w:val="none"/>
          <w:lang w:eastAsia="zh-Hans"/>
        </w:rPr>
      </w:pPr>
      <w:r>
        <w:rPr>
          <w:rFonts w:hint="eastAsia"/>
          <w:highlight w:val="none"/>
          <w:lang w:eastAsia="zh-Hans"/>
        </w:rPr>
        <w:t>（1）</w:t>
      </w:r>
      <w:r>
        <w:rPr>
          <w:rFonts w:hint="default"/>
          <w:highlight w:val="none"/>
          <w:lang w:eastAsia="zh-Hans"/>
        </w:rPr>
        <w:t>LL</w:t>
      </w:r>
      <w:r>
        <w:rPr>
          <w:rFonts w:hint="eastAsia"/>
          <w:highlight w:val="none"/>
          <w:lang w:eastAsia="zh-Hans"/>
        </w:rPr>
        <w:t>与</w:t>
      </w:r>
      <w:r>
        <w:rPr>
          <w:rFonts w:hint="default"/>
          <w:highlight w:val="none"/>
          <w:lang w:eastAsia="zh-Hans"/>
        </w:rPr>
        <w:t>Y</w:t>
      </w:r>
      <w:r>
        <w:rPr>
          <w:rFonts w:hint="eastAsia"/>
          <w:highlight w:val="none"/>
          <w:lang w:eastAsia="zh-Hans"/>
        </w:rPr>
        <w:t>公司总经理的私人关系甚好。</w:t>
      </w:r>
    </w:p>
    <w:p>
      <w:pPr>
        <w:numPr>
          <w:ilvl w:val="0"/>
          <w:numId w:val="0"/>
        </w:numPr>
        <w:rPr>
          <w:rFonts w:hint="eastAsia"/>
          <w:highlight w:val="none"/>
          <w:lang w:eastAsia="zh-Hans"/>
        </w:rPr>
      </w:pPr>
      <w:r>
        <w:rPr>
          <w:rFonts w:hint="eastAsia"/>
          <w:highlight w:val="none"/>
          <w:lang w:eastAsia="zh-Hans"/>
        </w:rPr>
        <w:t>（2）</w:t>
      </w:r>
      <w:r>
        <w:rPr>
          <w:rFonts w:hint="default"/>
          <w:highlight w:val="none"/>
          <w:lang w:eastAsia="zh-Hans"/>
        </w:rPr>
        <w:t>Y</w:t>
      </w:r>
      <w:r>
        <w:rPr>
          <w:rFonts w:hint="eastAsia"/>
          <w:highlight w:val="none"/>
          <w:lang w:eastAsia="zh-Hans"/>
        </w:rPr>
        <w:t>公司存货的内部控制存在一定的漏洞。</w:t>
      </w:r>
    </w:p>
    <w:p>
      <w:pPr>
        <w:numPr>
          <w:ilvl w:val="0"/>
          <w:numId w:val="0"/>
        </w:numPr>
        <w:rPr>
          <w:rFonts w:hint="eastAsia"/>
          <w:highlight w:val="none"/>
          <w:lang w:eastAsia="zh-Hans"/>
        </w:rPr>
      </w:pPr>
      <w:r>
        <w:rPr>
          <w:rFonts w:hint="eastAsia"/>
          <w:highlight w:val="none"/>
          <w:lang w:eastAsia="zh-Hans"/>
        </w:rPr>
        <w:t>（3）审阅6月30日的盘点记录，其中A产品期末盘存量是20000件；查阅以前月份的存货明细账，A产品的期末库存每月都保持在10000件至12000件。</w:t>
      </w:r>
    </w:p>
    <w:p>
      <w:pPr>
        <w:numPr>
          <w:ilvl w:val="0"/>
          <w:numId w:val="0"/>
        </w:numPr>
        <w:rPr>
          <w:rFonts w:hint="eastAsia"/>
          <w:highlight w:val="none"/>
          <w:lang w:eastAsia="zh-Hans"/>
        </w:rPr>
      </w:pPr>
      <w:r>
        <w:rPr>
          <w:rFonts w:hint="eastAsia"/>
          <w:highlight w:val="none"/>
          <w:lang w:eastAsia="zh-Hans"/>
        </w:rPr>
        <w:t>（4）</w:t>
      </w:r>
      <w:r>
        <w:rPr>
          <w:rFonts w:hint="default"/>
          <w:highlight w:val="none"/>
          <w:lang w:eastAsia="zh-Hans"/>
        </w:rPr>
        <w:t>Y</w:t>
      </w:r>
      <w:r>
        <w:rPr>
          <w:rFonts w:hint="eastAsia"/>
          <w:highlight w:val="none"/>
          <w:lang w:eastAsia="zh-Hans"/>
        </w:rPr>
        <w:t>公司的生产经营特点决定了其存货占比较大，约占总资产的40%。</w:t>
      </w:r>
    </w:p>
    <w:p>
      <w:pPr>
        <w:numPr>
          <w:ilvl w:val="0"/>
          <w:numId w:val="0"/>
        </w:numPr>
        <w:rPr>
          <w:rFonts w:hint="eastAsia"/>
          <w:highlight w:val="none"/>
          <w:lang w:eastAsia="zh-Hans"/>
        </w:rPr>
      </w:pPr>
      <w:r>
        <w:rPr>
          <w:rFonts w:hint="eastAsia"/>
          <w:highlight w:val="none"/>
          <w:lang w:eastAsia="zh-Hans"/>
        </w:rPr>
        <w:t>要求：在这种情况下，注册会计师是否应该坚持对存货进行监督性盘点？如果不能进行，能否出具无保留意见的审计报告？请说明原因。</w:t>
      </w:r>
    </w:p>
    <w:p>
      <w:pPr>
        <w:numPr>
          <w:ilvl w:val="0"/>
          <w:numId w:val="0"/>
        </w:numPr>
        <w:rPr>
          <w:rFonts w:hint="eastAsia"/>
          <w:highlight w:val="none"/>
          <w:lang w:val="en-US" w:eastAsia="zh-Hans"/>
        </w:rPr>
      </w:pPr>
      <w:r>
        <w:rPr>
          <w:rFonts w:hint="eastAsia"/>
          <w:highlight w:val="none"/>
          <w:lang w:val="en-US" w:eastAsia="zh-Hans"/>
        </w:rPr>
        <w:t>答案：</w:t>
      </w:r>
    </w:p>
    <w:p>
      <w:pPr>
        <w:numPr>
          <w:ilvl w:val="0"/>
          <w:numId w:val="0"/>
        </w:numPr>
        <w:rPr>
          <w:rFonts w:hint="eastAsia"/>
          <w:highlight w:val="none"/>
          <w:lang w:val="en-US" w:eastAsia="zh-Hans"/>
        </w:rPr>
      </w:pPr>
      <w:r>
        <w:rPr>
          <w:rFonts w:hint="eastAsia"/>
          <w:highlight w:val="none"/>
          <w:lang w:val="en-US" w:eastAsia="zh-Hans"/>
        </w:rPr>
        <w:t>在这种情况下，注册会计师必须坚持对存货进行监督性盘点，否则不能出具无保留意见的审计报告。主要考虑以下几个方面因素：</w:t>
      </w:r>
    </w:p>
    <w:p>
      <w:pPr>
        <w:numPr>
          <w:ilvl w:val="0"/>
          <w:numId w:val="0"/>
        </w:numPr>
        <w:rPr>
          <w:rFonts w:hint="eastAsia"/>
          <w:highlight w:val="none"/>
          <w:lang w:val="en-US" w:eastAsia="zh-Hans"/>
        </w:rPr>
      </w:pPr>
      <w:r>
        <w:rPr>
          <w:rFonts w:hint="eastAsia"/>
          <w:highlight w:val="none"/>
          <w:lang w:val="en-US" w:eastAsia="zh-Hans"/>
        </w:rPr>
        <w:t>第一，存货的内部控制存在一定的漏洞，在这种情况下只在期中进行盘点是不妥的，况且存货占总资产的比重很大。</w:t>
      </w:r>
    </w:p>
    <w:p>
      <w:pPr>
        <w:numPr>
          <w:ilvl w:val="0"/>
          <w:numId w:val="0"/>
        </w:numPr>
        <w:rPr>
          <w:rFonts w:hint="eastAsia"/>
          <w:highlight w:val="none"/>
          <w:lang w:val="en-US" w:eastAsia="zh-Hans"/>
        </w:rPr>
      </w:pPr>
      <w:r>
        <w:rPr>
          <w:rFonts w:hint="eastAsia"/>
          <w:highlight w:val="none"/>
          <w:lang w:val="en-US" w:eastAsia="zh-Hans"/>
        </w:rPr>
        <w:t>第二，前任注册会计师</w:t>
      </w:r>
      <w:r>
        <w:rPr>
          <w:rFonts w:hint="default"/>
          <w:highlight w:val="none"/>
          <w:lang w:eastAsia="zh-Hans"/>
        </w:rPr>
        <w:t>LL</w:t>
      </w:r>
      <w:r>
        <w:rPr>
          <w:rFonts w:hint="eastAsia"/>
          <w:highlight w:val="none"/>
          <w:lang w:val="en-US" w:eastAsia="zh-Hans"/>
        </w:rPr>
        <w:t>与</w:t>
      </w:r>
      <w:r>
        <w:rPr>
          <w:rFonts w:hint="default"/>
          <w:highlight w:val="none"/>
          <w:lang w:eastAsia="zh-Hans"/>
        </w:rPr>
        <w:t>Y</w:t>
      </w:r>
      <w:r>
        <w:rPr>
          <w:rFonts w:hint="eastAsia"/>
          <w:highlight w:val="none"/>
          <w:lang w:val="en-US" w:eastAsia="zh-Hans"/>
        </w:rPr>
        <w:t>公司总经理的关系甚好，</w:t>
      </w:r>
      <w:r>
        <w:rPr>
          <w:rFonts w:hint="default"/>
          <w:highlight w:val="none"/>
          <w:lang w:eastAsia="zh-Hans"/>
        </w:rPr>
        <w:t>LL</w:t>
      </w:r>
      <w:r>
        <w:rPr>
          <w:rFonts w:hint="eastAsia"/>
          <w:highlight w:val="none"/>
          <w:lang w:val="en-US" w:eastAsia="zh-Hans"/>
        </w:rPr>
        <w:t>的离职导致</w:t>
      </w:r>
      <w:r>
        <w:rPr>
          <w:rFonts w:hint="default"/>
          <w:highlight w:val="none"/>
          <w:lang w:eastAsia="zh-Hans"/>
        </w:rPr>
        <w:t>Y</w:t>
      </w:r>
      <w:r>
        <w:rPr>
          <w:rFonts w:hint="eastAsia"/>
          <w:highlight w:val="none"/>
          <w:lang w:val="en-US" w:eastAsia="zh-Hans"/>
        </w:rPr>
        <w:t>公司变更委托，在这种情况下，应考虑能否充分信赖前任注册会计师的工作。</w:t>
      </w:r>
    </w:p>
    <w:p>
      <w:pPr>
        <w:numPr>
          <w:ilvl w:val="0"/>
          <w:numId w:val="0"/>
        </w:numPr>
        <w:rPr>
          <w:rFonts w:hint="eastAsia"/>
          <w:highlight w:val="none"/>
          <w:lang w:val="en-US" w:eastAsia="zh-Hans"/>
        </w:rPr>
      </w:pPr>
      <w:r>
        <w:rPr>
          <w:rFonts w:hint="eastAsia"/>
          <w:highlight w:val="none"/>
          <w:lang w:val="en-US" w:eastAsia="zh-Hans"/>
        </w:rPr>
        <w:t>第三，6月30日的盘点结果与以前月份的期末存货数量之间存在相当大的差异，这更加提醒现任注册会计师不能充分信赖前任注册会计师的工作。</w:t>
      </w:r>
    </w:p>
    <w:p>
      <w:pPr>
        <w:numPr>
          <w:ilvl w:val="0"/>
          <w:numId w:val="0"/>
        </w:numPr>
        <w:rPr>
          <w:rFonts w:hint="eastAsia"/>
          <w:highlight w:val="none"/>
          <w:lang w:val="en-US" w:eastAsia="zh-Hans"/>
        </w:rPr>
      </w:pPr>
    </w:p>
    <w:p>
      <w:pPr>
        <w:numPr>
          <w:ilvl w:val="0"/>
          <w:numId w:val="0"/>
        </w:numPr>
        <w:rPr>
          <w:rFonts w:hint="eastAsia"/>
          <w:highlight w:val="none"/>
          <w:lang w:val="en-US" w:eastAsia="zh-Hans"/>
        </w:rPr>
      </w:pPr>
    </w:p>
    <w:p>
      <w:pPr>
        <w:numPr>
          <w:ilvl w:val="0"/>
          <w:numId w:val="0"/>
        </w:numPr>
        <w:rPr>
          <w:rFonts w:hint="eastAsia"/>
          <w:highlight w:val="none"/>
          <w:lang w:val="en-US" w:eastAsia="zh-Hans"/>
        </w:rPr>
      </w:pPr>
      <w:bookmarkEnd w:id="0"/>
    </w:p>
    <w:sectPr>
      <w:footerReference r:id="rId3" w:type="default"/>
      <w:pgSz w:w="11906" w:h="16838"/>
      <w:pgMar w:top="820" w:right="1286" w:bottom="1440" w:left="13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Arial">
    <w:panose1 w:val="020B0604020202090204"/>
    <w:charset w:val="00"/>
    <w:family w:val="auto"/>
    <w:pitch w:val="default"/>
    <w:sig w:usb0="E0000AFF" w:usb1="00007843" w:usb2="00000001" w:usb3="00000000" w:csb0="400001BF" w:csb1="DFF70000"/>
  </w:font>
  <w:font w:name="黑体-简">
    <w:panose1 w:val="02000000000000000000"/>
    <w:charset w:val="86"/>
    <w:family w:val="auto"/>
    <w:pitch w:val="default"/>
    <w:sig w:usb0="8000002F" w:usb1="0800004A" w:usb2="00000000" w:usb3="00000000" w:csb0="203E0000" w:csb1="00000000"/>
  </w:font>
  <w:font w:name="宋体-简">
    <w:panose1 w:val="02010800040101010101"/>
    <w:charset w:val="86"/>
    <w:family w:val="auto"/>
    <w:pitch w:val="default"/>
    <w:sig w:usb0="00000001" w:usb1="080F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pple Color Emoji">
    <w:panose1 w:val="00000000000000000000"/>
    <w:charset w:val="00"/>
    <w:family w:val="auto"/>
    <w:pitch w:val="default"/>
    <w:sig w:usb0="00000003" w:usb1="18000000" w:usb2="14000000" w:usb3="00000000" w:csb0="00000001" w:csb1="00000000"/>
  </w:font>
  <w:font w:name="黑体">
    <w:altName w:val="汉仪中黑KW"/>
    <w:panose1 w:val="02010600030101010101"/>
    <w:charset w:val="00"/>
    <w:family w:val="auto"/>
    <w:pitch w:val="default"/>
    <w:sig w:usb0="00000000" w:usb1="00000000" w:usb2="00000010" w:usb3="00000000" w:csb0="00040000" w:csb1="00000000"/>
  </w:font>
  <w:font w:name="汉仪中黑KW">
    <w:panose1 w:val="00020600040101010101"/>
    <w:charset w:val="86"/>
    <w:family w:val="auto"/>
    <w:pitch w:val="default"/>
    <w:sig w:usb0="A00002BF" w:usb1="18EF7CFA" w:usb2="00000016" w:usb3="00000000" w:csb0="00040000" w:csb1="00000000"/>
  </w:font>
  <w:font w:name="仿宋_GB2312">
    <w:altName w:val="方正仿宋_GBK"/>
    <w:panose1 w:val="02010609030101010101"/>
    <w:charset w:val="00"/>
    <w:family w:val="modern"/>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楷体_GB2312">
    <w:altName w:val="汉仪楷体简"/>
    <w:panose1 w:val="02010609030101010101"/>
    <w:charset w:val="00"/>
    <w:family w:val="modern"/>
    <w:pitch w:val="default"/>
    <w:sig w:usb0="00000000" w:usb1="00000000" w:usb2="00000010"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简体">
    <w:altName w:val="苹方-简"/>
    <w:panose1 w:val="03000509000000000000"/>
    <w:charset w:val="00"/>
    <w:family w:val="script"/>
    <w:pitch w:val="default"/>
    <w:sig w:usb0="00000000" w:usb1="00000000" w:usb2="00000010" w:usb3="00000000" w:csb0="00040000" w:csb1="00000000"/>
  </w:font>
  <w:font w:name="方正粗倩简体">
    <w:altName w:val="苹方-简"/>
    <w:panose1 w:val="03000509000000000000"/>
    <w:charset w:val="00"/>
    <w:family w:val="script"/>
    <w:pitch w:val="default"/>
    <w:sig w:usb0="00000000" w:usb1="00000000" w:usb2="00000010" w:usb3="00000000" w:csb0="00040000" w:csb1="00000000"/>
  </w:font>
  <w:font w:name="方正宋一简体">
    <w:altName w:val="苹方-简"/>
    <w:panose1 w:val="03000509000000000000"/>
    <w:charset w:val="00"/>
    <w:family w:val="script"/>
    <w:pitch w:val="default"/>
    <w:sig w:usb0="00000000" w:usb1="00000000" w:usb2="00000010" w:usb3="00000000" w:csb0="00040000" w:csb1="00000000"/>
  </w:font>
  <w:font w:name="冬青黑体简体中文">
    <w:panose1 w:val="020B0300000000000000"/>
    <w:charset w:val="86"/>
    <w:family w:val="auto"/>
    <w:pitch w:val="default"/>
    <w:sig w:usb0="A00002BF" w:usb1="1ACF7CFA" w:usb2="00000016" w:usb3="00000000" w:csb0="00060007" w:csb1="00000000"/>
  </w:font>
  <w:font w:name="Courier New">
    <w:panose1 w:val="02070409020205090404"/>
    <w:charset w:val="00"/>
    <w:family w:val="modern"/>
    <w:pitch w:val="default"/>
    <w:sig w:usb0="E0000AFF" w:usb1="40007843"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CF7E4"/>
    <w:multiLevelType w:val="singleLevel"/>
    <w:tmpl w:val="616CF7E4"/>
    <w:lvl w:ilvl="0" w:tentative="0">
      <w:start w:val="9"/>
      <w:numFmt w:val="decimal"/>
      <w:suff w:val="nothing"/>
      <w:lvlText w:val="%1、"/>
      <w:lvlJc w:val="left"/>
    </w:lvl>
  </w:abstractNum>
  <w:abstractNum w:abstractNumId="1">
    <w:nsid w:val="616CFC74"/>
    <w:multiLevelType w:val="singleLevel"/>
    <w:tmpl w:val="616CFC74"/>
    <w:lvl w:ilvl="0" w:tentative="0">
      <w:start w:val="1"/>
      <w:numFmt w:val="decimal"/>
      <w:suff w:val="nothing"/>
      <w:lvlText w:val="（%1）"/>
      <w:lvlJc w:val="left"/>
    </w:lvl>
  </w:abstractNum>
  <w:abstractNum w:abstractNumId="2">
    <w:nsid w:val="616CFC98"/>
    <w:multiLevelType w:val="singleLevel"/>
    <w:tmpl w:val="616CFC98"/>
    <w:lvl w:ilvl="0" w:tentative="0">
      <w:start w:val="3"/>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7C55C"/>
    <w:rsid w:val="09ABD449"/>
    <w:rsid w:val="0EAF71C8"/>
    <w:rsid w:val="0EFFFBCC"/>
    <w:rsid w:val="11F5F136"/>
    <w:rsid w:val="18F3B3EF"/>
    <w:rsid w:val="18FF6EC8"/>
    <w:rsid w:val="247AF93D"/>
    <w:rsid w:val="27E5B9FB"/>
    <w:rsid w:val="2CEFC263"/>
    <w:rsid w:val="2DC617CF"/>
    <w:rsid w:val="2E2BD4D2"/>
    <w:rsid w:val="2E677F57"/>
    <w:rsid w:val="2FBD3475"/>
    <w:rsid w:val="2FDF0196"/>
    <w:rsid w:val="31F97EF1"/>
    <w:rsid w:val="347F0473"/>
    <w:rsid w:val="3698AA72"/>
    <w:rsid w:val="36FF154C"/>
    <w:rsid w:val="3ABF0232"/>
    <w:rsid w:val="3B273596"/>
    <w:rsid w:val="3B3D41E9"/>
    <w:rsid w:val="3B4DBAED"/>
    <w:rsid w:val="3B6E76C3"/>
    <w:rsid w:val="3BB99334"/>
    <w:rsid w:val="3DDF521D"/>
    <w:rsid w:val="3DFFB8D6"/>
    <w:rsid w:val="3EF21DE7"/>
    <w:rsid w:val="3EF5CB6C"/>
    <w:rsid w:val="3FDF1175"/>
    <w:rsid w:val="3FFAD663"/>
    <w:rsid w:val="3FFF8BDC"/>
    <w:rsid w:val="459B3CE5"/>
    <w:rsid w:val="47FBC25B"/>
    <w:rsid w:val="4BFF2E05"/>
    <w:rsid w:val="4BFF71B9"/>
    <w:rsid w:val="4C97A084"/>
    <w:rsid w:val="4E1B1CFD"/>
    <w:rsid w:val="4EDB352C"/>
    <w:rsid w:val="4F3B42A8"/>
    <w:rsid w:val="4FD754A9"/>
    <w:rsid w:val="4FF0B543"/>
    <w:rsid w:val="56FF845D"/>
    <w:rsid w:val="57D959F6"/>
    <w:rsid w:val="5B97EA91"/>
    <w:rsid w:val="5CD71F81"/>
    <w:rsid w:val="5CEEA9A4"/>
    <w:rsid w:val="5D656E02"/>
    <w:rsid w:val="5D7BA687"/>
    <w:rsid w:val="5E4B71EC"/>
    <w:rsid w:val="5E8F2C4F"/>
    <w:rsid w:val="5F8F5BD1"/>
    <w:rsid w:val="5FD9E9D2"/>
    <w:rsid w:val="5FDE723A"/>
    <w:rsid w:val="6365852F"/>
    <w:rsid w:val="63B7CA24"/>
    <w:rsid w:val="6543463D"/>
    <w:rsid w:val="673F5B0B"/>
    <w:rsid w:val="67BBEDD1"/>
    <w:rsid w:val="6B7F358B"/>
    <w:rsid w:val="6BBD36D7"/>
    <w:rsid w:val="6BD76BA1"/>
    <w:rsid w:val="6BF736CA"/>
    <w:rsid w:val="6BFF2F6B"/>
    <w:rsid w:val="6D70D86F"/>
    <w:rsid w:val="6DAE5535"/>
    <w:rsid w:val="6F7D044D"/>
    <w:rsid w:val="6F7F78B0"/>
    <w:rsid w:val="6FBE90CF"/>
    <w:rsid w:val="6FBF4AE9"/>
    <w:rsid w:val="6FFF2FA2"/>
    <w:rsid w:val="6FFF9DE8"/>
    <w:rsid w:val="6FFFBCB5"/>
    <w:rsid w:val="71FDEFA9"/>
    <w:rsid w:val="73E71B8F"/>
    <w:rsid w:val="74779C5A"/>
    <w:rsid w:val="753ECEE5"/>
    <w:rsid w:val="75BD1457"/>
    <w:rsid w:val="76C65F66"/>
    <w:rsid w:val="76EEE6BB"/>
    <w:rsid w:val="773F60C0"/>
    <w:rsid w:val="77731AF6"/>
    <w:rsid w:val="777F6BA2"/>
    <w:rsid w:val="77BFF72A"/>
    <w:rsid w:val="77C789B2"/>
    <w:rsid w:val="77DF81E5"/>
    <w:rsid w:val="77F75261"/>
    <w:rsid w:val="77FBA4AD"/>
    <w:rsid w:val="77FC2B7A"/>
    <w:rsid w:val="78D76A88"/>
    <w:rsid w:val="79EE6321"/>
    <w:rsid w:val="7A7E64DA"/>
    <w:rsid w:val="7AF144F5"/>
    <w:rsid w:val="7B2D5600"/>
    <w:rsid w:val="7B3D15F4"/>
    <w:rsid w:val="7B6D160E"/>
    <w:rsid w:val="7B76B75A"/>
    <w:rsid w:val="7B7F2AF0"/>
    <w:rsid w:val="7BCD9030"/>
    <w:rsid w:val="7BDEA2E8"/>
    <w:rsid w:val="7BE782A4"/>
    <w:rsid w:val="7BEB2929"/>
    <w:rsid w:val="7BEF783B"/>
    <w:rsid w:val="7BFF3AA2"/>
    <w:rsid w:val="7BFFC942"/>
    <w:rsid w:val="7CCE1237"/>
    <w:rsid w:val="7D5721F1"/>
    <w:rsid w:val="7D6FB081"/>
    <w:rsid w:val="7D79166F"/>
    <w:rsid w:val="7DF16510"/>
    <w:rsid w:val="7DFD485B"/>
    <w:rsid w:val="7DFE1F0C"/>
    <w:rsid w:val="7DFF2741"/>
    <w:rsid w:val="7DFFC384"/>
    <w:rsid w:val="7EAB543C"/>
    <w:rsid w:val="7ECFC372"/>
    <w:rsid w:val="7EF86ADB"/>
    <w:rsid w:val="7F36F6E4"/>
    <w:rsid w:val="7F5B22A1"/>
    <w:rsid w:val="7F7E1D96"/>
    <w:rsid w:val="7FB41C4A"/>
    <w:rsid w:val="7FB56197"/>
    <w:rsid w:val="7FBFFD72"/>
    <w:rsid w:val="7FD7C55C"/>
    <w:rsid w:val="7FDF5F91"/>
    <w:rsid w:val="7FDF63A3"/>
    <w:rsid w:val="7FDFD0D0"/>
    <w:rsid w:val="7FE3B0CB"/>
    <w:rsid w:val="7FEC6C6D"/>
    <w:rsid w:val="7FF30AC6"/>
    <w:rsid w:val="7FF73286"/>
    <w:rsid w:val="7FF745D3"/>
    <w:rsid w:val="7FF91C3F"/>
    <w:rsid w:val="7FFDDDB8"/>
    <w:rsid w:val="7FFE740A"/>
    <w:rsid w:val="7FFFD435"/>
    <w:rsid w:val="7FFFD696"/>
    <w:rsid w:val="85FF4355"/>
    <w:rsid w:val="8B7752C7"/>
    <w:rsid w:val="93EF5692"/>
    <w:rsid w:val="9E77302C"/>
    <w:rsid w:val="A1BE7790"/>
    <w:rsid w:val="A7DFF5C2"/>
    <w:rsid w:val="A7EDF52E"/>
    <w:rsid w:val="ADEE969F"/>
    <w:rsid w:val="ADFBCC25"/>
    <w:rsid w:val="B1FE3C4C"/>
    <w:rsid w:val="B4CF4303"/>
    <w:rsid w:val="B9DAE916"/>
    <w:rsid w:val="BCA74C75"/>
    <w:rsid w:val="BCBB0B9E"/>
    <w:rsid w:val="BDB3EDBF"/>
    <w:rsid w:val="BE3F2420"/>
    <w:rsid w:val="BE5945AE"/>
    <w:rsid w:val="BEEBBB8B"/>
    <w:rsid w:val="BF13AC6B"/>
    <w:rsid w:val="BFB99509"/>
    <w:rsid w:val="BFBF0ACB"/>
    <w:rsid w:val="BFBFB286"/>
    <w:rsid w:val="C6FE5C26"/>
    <w:rsid w:val="CB77D9F1"/>
    <w:rsid w:val="CFF56FBB"/>
    <w:rsid w:val="D37A4098"/>
    <w:rsid w:val="D4FD9960"/>
    <w:rsid w:val="D7AFC5EF"/>
    <w:rsid w:val="D9B7A810"/>
    <w:rsid w:val="D9FF20F0"/>
    <w:rsid w:val="DA7FBC23"/>
    <w:rsid w:val="DBE960CF"/>
    <w:rsid w:val="DD7B1889"/>
    <w:rsid w:val="DFBE59D8"/>
    <w:rsid w:val="DFEF541A"/>
    <w:rsid w:val="DFFAD34E"/>
    <w:rsid w:val="DFFD0EC0"/>
    <w:rsid w:val="E3ABB3A2"/>
    <w:rsid w:val="E3FF94D7"/>
    <w:rsid w:val="E52B3EA5"/>
    <w:rsid w:val="E5FFFF34"/>
    <w:rsid w:val="E675CEC1"/>
    <w:rsid w:val="E7BF9D21"/>
    <w:rsid w:val="E7DFF72A"/>
    <w:rsid w:val="E7FBDEFD"/>
    <w:rsid w:val="E83F3CE1"/>
    <w:rsid w:val="E8DD5C6F"/>
    <w:rsid w:val="EBAF9D92"/>
    <w:rsid w:val="EBE71F6C"/>
    <w:rsid w:val="ECBAF9D4"/>
    <w:rsid w:val="ED4CA92C"/>
    <w:rsid w:val="EDDB50A1"/>
    <w:rsid w:val="EEFF0F4D"/>
    <w:rsid w:val="EEFFA24E"/>
    <w:rsid w:val="EF4BC01C"/>
    <w:rsid w:val="EFDBFF1C"/>
    <w:rsid w:val="EFFEF55D"/>
    <w:rsid w:val="F1372B53"/>
    <w:rsid w:val="F1F94B93"/>
    <w:rsid w:val="F2FD842D"/>
    <w:rsid w:val="F3EF694F"/>
    <w:rsid w:val="F51951E2"/>
    <w:rsid w:val="F5FDF6FF"/>
    <w:rsid w:val="F6EF5D42"/>
    <w:rsid w:val="F6F771A0"/>
    <w:rsid w:val="F76A5DB4"/>
    <w:rsid w:val="F76B8634"/>
    <w:rsid w:val="F7DF6B1B"/>
    <w:rsid w:val="F7F74EF9"/>
    <w:rsid w:val="F7FFD3A7"/>
    <w:rsid w:val="F9E7CBB7"/>
    <w:rsid w:val="F9F7B91B"/>
    <w:rsid w:val="F9FB47C8"/>
    <w:rsid w:val="FADAF5D7"/>
    <w:rsid w:val="FAED3A36"/>
    <w:rsid w:val="FAFF16CB"/>
    <w:rsid w:val="FB14B61A"/>
    <w:rsid w:val="FB592421"/>
    <w:rsid w:val="FBB99671"/>
    <w:rsid w:val="FBCF92FF"/>
    <w:rsid w:val="FBEFB72C"/>
    <w:rsid w:val="FBFEF5E6"/>
    <w:rsid w:val="FC798666"/>
    <w:rsid w:val="FC7D515A"/>
    <w:rsid w:val="FCDB3BED"/>
    <w:rsid w:val="FD39A556"/>
    <w:rsid w:val="FDA9E351"/>
    <w:rsid w:val="FDEEF284"/>
    <w:rsid w:val="FDFF6053"/>
    <w:rsid w:val="FEBB2769"/>
    <w:rsid w:val="FEDBBCB2"/>
    <w:rsid w:val="FEFCFFCC"/>
    <w:rsid w:val="FEFD198A"/>
    <w:rsid w:val="FF2EB123"/>
    <w:rsid w:val="FF37AA06"/>
    <w:rsid w:val="FF39860D"/>
    <w:rsid w:val="FF3D2880"/>
    <w:rsid w:val="FF3FCDCF"/>
    <w:rsid w:val="FF4F5BC7"/>
    <w:rsid w:val="FF7D2012"/>
    <w:rsid w:val="FF7FF5AE"/>
    <w:rsid w:val="FF9FDC30"/>
    <w:rsid w:val="FFAFC3B4"/>
    <w:rsid w:val="FFBEB482"/>
    <w:rsid w:val="FFEF6909"/>
    <w:rsid w:val="FFFEEAD7"/>
    <w:rsid w:val="FFFF33FF"/>
    <w:rsid w:val="FFFF6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hint="eastAsia"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WPSOffice手动目录 1"/>
    <w:qFormat/>
    <w:uiPriority w:val="0"/>
    <w:pPr>
      <w:ind w:leftChars="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2021-10-04T10:02:00Z</dcterms:created>
  <dc:creator>apple</dc:creator>
  <cp:lastModifiedBy>apple</cp:lastModifiedBy>
  <dcterms:modified xsi:type="dcterms:W3CDTF">2022-01-17T11:47:51Z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